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FE04" w14:textId="29FD4883" w:rsidR="005E356C" w:rsidRDefault="00254633" w:rsidP="00C223C7">
      <w:pPr>
        <w:jc w:val="center"/>
        <w:rPr>
          <w:rFonts w:ascii="Franklin Gothic Book" w:hAnsi="Franklin Gothic Book"/>
          <w:sz w:val="24"/>
        </w:rPr>
      </w:pPr>
      <w:r>
        <w:rPr>
          <w:rFonts w:ascii="Franklin Gothic Book" w:hAnsi="Franklin Gothic Book"/>
          <w:b/>
          <w:noProof/>
          <w:sz w:val="24"/>
          <w:szCs w:val="24"/>
        </w:rPr>
        <w:drawing>
          <wp:inline distT="0" distB="0" distL="0" distR="0" wp14:anchorId="1BE862A6" wp14:editId="61A1607B">
            <wp:extent cx="2170430" cy="981710"/>
            <wp:effectExtent l="0" t="0" r="127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0430" cy="981710"/>
                    </a:xfrm>
                    <a:prstGeom prst="rect">
                      <a:avLst/>
                    </a:prstGeom>
                    <a:noFill/>
                  </pic:spPr>
                </pic:pic>
              </a:graphicData>
            </a:graphic>
          </wp:inline>
        </w:drawing>
      </w:r>
      <w:r w:rsidR="000D6C12">
        <w:rPr>
          <w:rFonts w:ascii="Franklin Gothic Book" w:hAnsi="Franklin Gothic Book"/>
          <w:b/>
          <w:sz w:val="28"/>
          <w:szCs w:val="24"/>
          <w:u w:val="single"/>
        </w:rPr>
        <w:br/>
      </w:r>
      <w:r w:rsidR="00CA56E3">
        <w:rPr>
          <w:rFonts w:ascii="Franklin Gothic Book" w:hAnsi="Franklin Gothic Book"/>
          <w:b/>
          <w:sz w:val="24"/>
          <w:szCs w:val="24"/>
        </w:rPr>
        <w:t xml:space="preserve">South Broward Montessori Charter School </w:t>
      </w:r>
      <w:r w:rsidR="005E356C">
        <w:rPr>
          <w:rFonts w:ascii="Franklin Gothic Book" w:hAnsi="Franklin Gothic Book"/>
          <w:sz w:val="24"/>
        </w:rPr>
        <w:t xml:space="preserve">recognizes that good nutrition and regular physical activity affect the health and well-being of all </w:t>
      </w:r>
      <w:r w:rsidR="009960A6">
        <w:rPr>
          <w:rFonts w:ascii="Franklin Gothic Book" w:hAnsi="Franklin Gothic Book"/>
          <w:sz w:val="24"/>
        </w:rPr>
        <w:t>students</w:t>
      </w:r>
      <w:r w:rsidR="005E356C">
        <w:rPr>
          <w:rFonts w:ascii="Franklin Gothic Book" w:hAnsi="Franklin Gothic Book"/>
          <w:sz w:val="24"/>
        </w:rPr>
        <w:t xml:space="preserve">. Furthermore, research suggests that there is a positive correlation between a </w:t>
      </w:r>
      <w:r w:rsidR="009960A6">
        <w:rPr>
          <w:rFonts w:ascii="Franklin Gothic Book" w:hAnsi="Franklin Gothic Book"/>
          <w:sz w:val="24"/>
        </w:rPr>
        <w:t>student</w:t>
      </w:r>
      <w:r w:rsidR="005E356C">
        <w:rPr>
          <w:rFonts w:ascii="Franklin Gothic Book" w:hAnsi="Franklin Gothic Book"/>
          <w:sz w:val="24"/>
        </w:rPr>
        <w:t>’s health and well-being and his/her/their ability to learn.</w:t>
      </w:r>
      <w:r w:rsidR="00D50CEF">
        <w:rPr>
          <w:rFonts w:ascii="Franklin Gothic Book" w:hAnsi="Franklin Gothic Book"/>
          <w:sz w:val="24"/>
        </w:rPr>
        <w:t xml:space="preserve"> Moreover, </w:t>
      </w:r>
      <w:r w:rsidR="009960A6">
        <w:rPr>
          <w:rFonts w:ascii="Franklin Gothic Book" w:hAnsi="Franklin Gothic Book"/>
          <w:sz w:val="24"/>
        </w:rPr>
        <w:t>schools</w:t>
      </w:r>
      <w:r w:rsidR="00D50CEF">
        <w:rPr>
          <w:rFonts w:ascii="Franklin Gothic Book" w:hAnsi="Franklin Gothic Book"/>
          <w:sz w:val="24"/>
        </w:rPr>
        <w:t xml:space="preserve"> can play an important role in the developmental process by which </w:t>
      </w:r>
      <w:r w:rsidR="009960A6">
        <w:rPr>
          <w:rFonts w:ascii="Franklin Gothic Book" w:hAnsi="Franklin Gothic Book"/>
          <w:sz w:val="24"/>
        </w:rPr>
        <w:t>students</w:t>
      </w:r>
      <w:r w:rsidR="00D50CEF">
        <w:rPr>
          <w:rFonts w:ascii="Franklin Gothic Book" w:hAnsi="Franklin Gothic Book"/>
          <w:sz w:val="24"/>
        </w:rPr>
        <w:t xml:space="preserve"> establish their health and nutrition habits by providing nutritious meals and snacks through </w:t>
      </w:r>
      <w:r w:rsidR="009960A6">
        <w:rPr>
          <w:rFonts w:ascii="Franklin Gothic Book" w:hAnsi="Franklin Gothic Book"/>
          <w:sz w:val="24"/>
        </w:rPr>
        <w:t>s</w:t>
      </w:r>
      <w:r w:rsidR="007946F7">
        <w:rPr>
          <w:rFonts w:ascii="Franklin Gothic Book" w:hAnsi="Franklin Gothic Book"/>
          <w:sz w:val="24"/>
        </w:rPr>
        <w:t>chool</w:t>
      </w:r>
      <w:r w:rsidR="00D50CEF">
        <w:rPr>
          <w:rFonts w:ascii="Franklin Gothic Book" w:hAnsi="Franklin Gothic Book"/>
          <w:sz w:val="24"/>
        </w:rPr>
        <w:t xml:space="preserve"> meal programs, supporting the development of good eating habits</w:t>
      </w:r>
      <w:r w:rsidR="00A703FC">
        <w:rPr>
          <w:rFonts w:ascii="Franklin Gothic Book" w:hAnsi="Franklin Gothic Book"/>
          <w:sz w:val="24"/>
        </w:rPr>
        <w:t>,</w:t>
      </w:r>
      <w:r w:rsidR="00D50CEF">
        <w:rPr>
          <w:rFonts w:ascii="Franklin Gothic Book" w:hAnsi="Franklin Gothic Book"/>
          <w:sz w:val="24"/>
        </w:rPr>
        <w:t xml:space="preserve"> and promoting increased physical activity.</w:t>
      </w:r>
    </w:p>
    <w:p w14:paraId="066BACB5" w14:textId="4A1FBE6A" w:rsidR="00D50CEF" w:rsidRDefault="00CA56E3" w:rsidP="00896E60">
      <w:pPr>
        <w:jc w:val="both"/>
        <w:rPr>
          <w:rFonts w:ascii="Franklin Gothic Book" w:hAnsi="Franklin Gothic Book"/>
          <w:sz w:val="24"/>
        </w:rPr>
      </w:pPr>
      <w:r w:rsidRPr="00CA56E3">
        <w:rPr>
          <w:rFonts w:ascii="Franklin Gothic Book" w:hAnsi="Franklin Gothic Book"/>
          <w:b/>
          <w:bCs/>
          <w:sz w:val="24"/>
        </w:rPr>
        <w:t>South Broward Montessori Charter School</w:t>
      </w:r>
      <w:r w:rsidRPr="00CA56E3">
        <w:rPr>
          <w:rFonts w:ascii="Franklin Gothic Book" w:hAnsi="Franklin Gothic Book"/>
          <w:sz w:val="24"/>
        </w:rPr>
        <w:t xml:space="preserve"> </w:t>
      </w:r>
      <w:r w:rsidR="00D50CEF">
        <w:rPr>
          <w:rFonts w:ascii="Franklin Gothic Book" w:hAnsi="Franklin Gothic Book"/>
          <w:sz w:val="24"/>
        </w:rPr>
        <w:t>is committed to creatin</w:t>
      </w:r>
      <w:r w:rsidR="00587317">
        <w:rPr>
          <w:rFonts w:ascii="Franklin Gothic Book" w:hAnsi="Franklin Gothic Book"/>
          <w:sz w:val="24"/>
        </w:rPr>
        <w:t>g an environment</w:t>
      </w:r>
      <w:r w:rsidR="00D50CEF">
        <w:rPr>
          <w:rFonts w:ascii="Franklin Gothic Book" w:hAnsi="Franklin Gothic Book"/>
          <w:sz w:val="24"/>
        </w:rPr>
        <w:t xml:space="preserve"> that promote</w:t>
      </w:r>
      <w:r w:rsidR="00587317">
        <w:rPr>
          <w:rFonts w:ascii="Franklin Gothic Book" w:hAnsi="Franklin Gothic Book"/>
          <w:sz w:val="24"/>
        </w:rPr>
        <w:t>s</w:t>
      </w:r>
      <w:r w:rsidR="00D50CEF">
        <w:rPr>
          <w:rFonts w:ascii="Franklin Gothic Book" w:hAnsi="Franklin Gothic Book"/>
          <w:sz w:val="24"/>
        </w:rPr>
        <w:t xml:space="preserve"> and protect</w:t>
      </w:r>
      <w:r w:rsidR="00587317">
        <w:rPr>
          <w:rFonts w:ascii="Franklin Gothic Book" w:hAnsi="Franklin Gothic Book"/>
          <w:sz w:val="24"/>
        </w:rPr>
        <w:t>s</w:t>
      </w:r>
      <w:r w:rsidR="00D50CEF">
        <w:rPr>
          <w:rFonts w:ascii="Franklin Gothic Book" w:hAnsi="Franklin Gothic Book"/>
          <w:sz w:val="24"/>
        </w:rPr>
        <w:t xml:space="preserve"> the overall well-being of all </w:t>
      </w:r>
      <w:r w:rsidR="009960A6">
        <w:rPr>
          <w:rFonts w:ascii="Franklin Gothic Book" w:hAnsi="Franklin Gothic Book"/>
          <w:sz w:val="24"/>
        </w:rPr>
        <w:t>students</w:t>
      </w:r>
      <w:r w:rsidR="00D50CEF">
        <w:rPr>
          <w:rFonts w:ascii="Franklin Gothic Book" w:hAnsi="Franklin Gothic Book"/>
          <w:sz w:val="24"/>
        </w:rPr>
        <w:t xml:space="preserve"> and staff. The guidelines listed below encourage a comprehensive wellness approach that is sensitive to both individual and community needs.</w:t>
      </w:r>
    </w:p>
    <w:p w14:paraId="524E150C" w14:textId="77777777" w:rsidR="00295559" w:rsidRDefault="00295559" w:rsidP="00825EE8">
      <w:pPr>
        <w:pStyle w:val="ListParagraph"/>
        <w:numPr>
          <w:ilvl w:val="0"/>
          <w:numId w:val="2"/>
        </w:numPr>
        <w:jc w:val="both"/>
        <w:rPr>
          <w:rFonts w:ascii="Franklin Gothic Book" w:hAnsi="Franklin Gothic Book"/>
          <w:b/>
          <w:sz w:val="24"/>
          <w:szCs w:val="24"/>
        </w:rPr>
      </w:pPr>
      <w:r>
        <w:rPr>
          <w:rFonts w:ascii="Franklin Gothic Book" w:hAnsi="Franklin Gothic Book"/>
          <w:b/>
          <w:sz w:val="24"/>
          <w:szCs w:val="24"/>
        </w:rPr>
        <w:t>Local School Wellness Policy Leadership</w:t>
      </w:r>
    </w:p>
    <w:p w14:paraId="7B8F19E6" w14:textId="3774E861" w:rsidR="00AA6C32" w:rsidRDefault="00A703FC" w:rsidP="00AA6C32">
      <w:pPr>
        <w:rPr>
          <w:rFonts w:ascii="Franklin Gothic Book" w:hAnsi="Franklin Gothic Book"/>
          <w:bCs/>
          <w:sz w:val="24"/>
        </w:rPr>
      </w:pPr>
      <w:bookmarkStart w:id="0" w:name="_Hlk50540326"/>
      <w:r w:rsidRPr="00A703FC">
        <w:rPr>
          <w:rFonts w:ascii="Franklin Gothic Book" w:hAnsi="Franklin Gothic Book"/>
          <w:b/>
          <w:sz w:val="24"/>
        </w:rPr>
        <w:t>South Broward Montessori Charter School</w:t>
      </w:r>
      <w:r w:rsidRPr="00A703FC">
        <w:rPr>
          <w:rFonts w:ascii="Franklin Gothic Book" w:hAnsi="Franklin Gothic Book"/>
          <w:bCs/>
          <w:sz w:val="24"/>
        </w:rPr>
        <w:t xml:space="preserve"> </w:t>
      </w:r>
      <w:r w:rsidR="000305E3">
        <w:rPr>
          <w:rFonts w:ascii="Franklin Gothic Book" w:hAnsi="Franklin Gothic Book"/>
          <w:bCs/>
          <w:sz w:val="24"/>
        </w:rPr>
        <w:t xml:space="preserve">will assemble a </w:t>
      </w:r>
      <w:r w:rsidR="000305E3">
        <w:rPr>
          <w:rFonts w:ascii="Franklin Gothic Book" w:hAnsi="Franklin Gothic Book"/>
          <w:bCs/>
          <w:color w:val="000000" w:themeColor="text1"/>
          <w:sz w:val="24"/>
        </w:rPr>
        <w:t>representative</w:t>
      </w:r>
      <w:r w:rsidR="000305E3">
        <w:rPr>
          <w:rFonts w:ascii="Franklin Gothic Book" w:hAnsi="Franklin Gothic Book"/>
          <w:bCs/>
          <w:sz w:val="24"/>
        </w:rPr>
        <w:t xml:space="preserve"> wellness committee that will meet </w:t>
      </w:r>
      <w:r w:rsidR="000305E3" w:rsidRPr="00A703FC">
        <w:rPr>
          <w:rFonts w:ascii="Franklin Gothic Book" w:hAnsi="Franklin Gothic Book"/>
          <w:b/>
          <w:bCs/>
          <w:sz w:val="24"/>
          <w:u w:val="single"/>
        </w:rPr>
        <w:t>bi-annually</w:t>
      </w:r>
      <w:r w:rsidR="000305E3" w:rsidRPr="00A703FC">
        <w:rPr>
          <w:rFonts w:ascii="Franklin Gothic Book" w:hAnsi="Franklin Gothic Book"/>
          <w:b/>
          <w:bCs/>
          <w:sz w:val="24"/>
        </w:rPr>
        <w:t xml:space="preserve"> </w:t>
      </w:r>
      <w:r w:rsidR="000305E3" w:rsidRPr="00A703FC">
        <w:rPr>
          <w:rFonts w:ascii="Franklin Gothic Book" w:hAnsi="Franklin Gothic Book"/>
          <w:bCs/>
          <w:color w:val="000000" w:themeColor="text1"/>
          <w:sz w:val="24"/>
        </w:rPr>
        <w:t>(</w:t>
      </w:r>
      <w:r w:rsidR="00850F1F">
        <w:rPr>
          <w:rFonts w:ascii="Franklin Gothic Book" w:hAnsi="Franklin Gothic Book"/>
          <w:bCs/>
          <w:color w:val="000000" w:themeColor="text1"/>
          <w:sz w:val="24"/>
        </w:rPr>
        <w:t>January 29, 2025</w:t>
      </w:r>
      <w:r w:rsidR="00FE5CF9">
        <w:rPr>
          <w:rFonts w:ascii="Franklin Gothic Book" w:hAnsi="Franklin Gothic Book"/>
          <w:bCs/>
          <w:color w:val="000000" w:themeColor="text1"/>
          <w:sz w:val="24"/>
        </w:rPr>
        <w:t>/ May 2</w:t>
      </w:r>
      <w:r w:rsidR="00850F1F">
        <w:rPr>
          <w:rFonts w:ascii="Franklin Gothic Book" w:hAnsi="Franklin Gothic Book"/>
          <w:bCs/>
          <w:color w:val="000000" w:themeColor="text1"/>
          <w:sz w:val="24"/>
        </w:rPr>
        <w:t>8</w:t>
      </w:r>
      <w:r w:rsidR="00FE5CF9">
        <w:rPr>
          <w:rFonts w:ascii="Franklin Gothic Book" w:hAnsi="Franklin Gothic Book"/>
          <w:bCs/>
          <w:color w:val="000000" w:themeColor="text1"/>
          <w:sz w:val="24"/>
        </w:rPr>
        <w:t>, 202</w:t>
      </w:r>
      <w:r w:rsidR="00850F1F">
        <w:rPr>
          <w:rFonts w:ascii="Franklin Gothic Book" w:hAnsi="Franklin Gothic Book"/>
          <w:bCs/>
          <w:color w:val="000000" w:themeColor="text1"/>
          <w:sz w:val="24"/>
        </w:rPr>
        <w:t>6</w:t>
      </w:r>
      <w:r w:rsidR="000305E3" w:rsidRPr="00A703FC">
        <w:rPr>
          <w:rFonts w:ascii="Franklin Gothic Book" w:hAnsi="Franklin Gothic Book"/>
          <w:bCs/>
          <w:i/>
          <w:color w:val="000000" w:themeColor="text1"/>
          <w:sz w:val="24"/>
        </w:rPr>
        <w:t>)</w:t>
      </w:r>
      <w:r w:rsidR="000305E3">
        <w:rPr>
          <w:rFonts w:ascii="Franklin Gothic Book" w:hAnsi="Franklin Gothic Book"/>
          <w:bCs/>
          <w:i/>
          <w:color w:val="000000" w:themeColor="text1"/>
          <w:sz w:val="24"/>
        </w:rPr>
        <w:t xml:space="preserve"> </w:t>
      </w:r>
      <w:r w:rsidR="000305E3">
        <w:rPr>
          <w:rFonts w:ascii="Franklin Gothic Book" w:hAnsi="Franklin Gothic Book"/>
          <w:bCs/>
          <w:sz w:val="24"/>
        </w:rPr>
        <w:t xml:space="preserve">to monitor and set goals for the development and implementation of its local school wellness policy. </w:t>
      </w:r>
      <w:r w:rsidR="00AA6C32">
        <w:rPr>
          <w:rFonts w:ascii="Franklin Gothic Book" w:hAnsi="Franklin Gothic Book"/>
          <w:bCs/>
          <w:sz w:val="24"/>
        </w:rPr>
        <w:t xml:space="preserve">The </w:t>
      </w:r>
      <w:r w:rsidR="00AA6C32">
        <w:rPr>
          <w:rFonts w:ascii="Franklin Gothic Book" w:hAnsi="Franklin Gothic Book"/>
          <w:bCs/>
          <w:color w:val="000000" w:themeColor="text1"/>
          <w:sz w:val="24"/>
        </w:rPr>
        <w:t xml:space="preserve">policy shall be reviewed </w:t>
      </w:r>
      <w:r w:rsidR="009765BD">
        <w:rPr>
          <w:rFonts w:ascii="Franklin Gothic Book" w:hAnsi="Franklin Gothic Book"/>
          <w:bCs/>
          <w:color w:val="000000" w:themeColor="text1"/>
          <w:sz w:val="24"/>
        </w:rPr>
        <w:t>annually,</w:t>
      </w:r>
      <w:r w:rsidR="00AA6C32">
        <w:rPr>
          <w:rFonts w:ascii="Franklin Gothic Book" w:hAnsi="Franklin Gothic Book"/>
          <w:bCs/>
          <w:color w:val="000000" w:themeColor="text1"/>
          <w:sz w:val="24"/>
        </w:rPr>
        <w:t xml:space="preserve"> </w:t>
      </w:r>
      <w:r w:rsidR="00AA6C32">
        <w:rPr>
          <w:rFonts w:ascii="Franklin Gothic Book" w:hAnsi="Franklin Gothic Book"/>
          <w:bCs/>
          <w:sz w:val="24"/>
        </w:rPr>
        <w:t>and an updated copy shall be sent to the Florida Department of Agriculture and Consumer Services when a fundamental change or overhaul is made.</w:t>
      </w:r>
    </w:p>
    <w:p w14:paraId="4A50B63E" w14:textId="77777777" w:rsidR="00FF1F95" w:rsidRDefault="00FE5CF9" w:rsidP="00FF1F95">
      <w:pPr>
        <w:pStyle w:val="ListParagraph"/>
        <w:numPr>
          <w:ilvl w:val="0"/>
          <w:numId w:val="35"/>
        </w:numPr>
        <w:spacing w:after="200" w:line="276" w:lineRule="auto"/>
        <w:jc w:val="both"/>
        <w:rPr>
          <w:rFonts w:ascii="Franklin Gothic Book" w:hAnsi="Franklin Gothic Book"/>
          <w:sz w:val="24"/>
          <w:szCs w:val="24"/>
        </w:rPr>
      </w:pPr>
      <w:r>
        <w:rPr>
          <w:rFonts w:ascii="Franklin Gothic Book" w:hAnsi="Franklin Gothic Book"/>
          <w:sz w:val="24"/>
          <w:szCs w:val="24"/>
        </w:rPr>
        <w:t xml:space="preserve">Ms. Livia Moreno </w:t>
      </w:r>
      <w:r w:rsidRPr="00FE5CF9">
        <w:rPr>
          <w:rFonts w:ascii="Franklin Gothic Book" w:hAnsi="Franklin Gothic Book"/>
          <w:sz w:val="24"/>
          <w:szCs w:val="24"/>
        </w:rPr>
        <w:t xml:space="preserve">SBMCS Principal </w:t>
      </w:r>
      <w:r w:rsidR="00295559" w:rsidRPr="00295559">
        <w:rPr>
          <w:rFonts w:ascii="Franklin Gothic Book" w:hAnsi="Franklin Gothic Book"/>
          <w:sz w:val="24"/>
          <w:szCs w:val="24"/>
        </w:rPr>
        <w:t>shall ensure overall compliance with the local school wellness policy.</w:t>
      </w:r>
    </w:p>
    <w:p w14:paraId="712ADA0A" w14:textId="7288F48F" w:rsidR="009D63CA" w:rsidRPr="00FF1F95" w:rsidRDefault="009D63CA" w:rsidP="00FF1F95">
      <w:pPr>
        <w:pStyle w:val="ListParagraph"/>
        <w:numPr>
          <w:ilvl w:val="0"/>
          <w:numId w:val="35"/>
        </w:numPr>
        <w:spacing w:after="200" w:line="276" w:lineRule="auto"/>
        <w:jc w:val="both"/>
        <w:rPr>
          <w:rFonts w:ascii="Franklin Gothic Book" w:hAnsi="Franklin Gothic Book"/>
          <w:sz w:val="24"/>
          <w:szCs w:val="24"/>
        </w:rPr>
      </w:pPr>
      <w:r w:rsidRPr="00FF1F95">
        <w:rPr>
          <w:rFonts w:ascii="Franklin Gothic Book" w:hAnsi="Franklin Gothic Book"/>
          <w:sz w:val="24"/>
          <w:szCs w:val="24"/>
        </w:rPr>
        <w:t xml:space="preserve">Parents/guardians, </w:t>
      </w:r>
      <w:r w:rsidR="009960A6" w:rsidRPr="00FF1F95">
        <w:rPr>
          <w:rFonts w:ascii="Franklin Gothic Book" w:hAnsi="Franklin Gothic Book"/>
          <w:sz w:val="24"/>
          <w:szCs w:val="24"/>
        </w:rPr>
        <w:t>students</w:t>
      </w:r>
      <w:r w:rsidRPr="00FF1F95">
        <w:rPr>
          <w:rFonts w:ascii="Franklin Gothic Book" w:hAnsi="Franklin Gothic Book"/>
          <w:sz w:val="24"/>
          <w:szCs w:val="24"/>
        </w:rPr>
        <w:t xml:space="preserve">, representatives of </w:t>
      </w:r>
      <w:r w:rsidR="009960A6" w:rsidRPr="00FF1F95">
        <w:rPr>
          <w:rFonts w:ascii="Franklin Gothic Book" w:hAnsi="Franklin Gothic Book"/>
          <w:sz w:val="24"/>
          <w:szCs w:val="24"/>
        </w:rPr>
        <w:t>t</w:t>
      </w:r>
      <w:r w:rsidR="007946F7" w:rsidRPr="00FF1F95">
        <w:rPr>
          <w:rFonts w:ascii="Franklin Gothic Book" w:hAnsi="Franklin Gothic Book"/>
          <w:sz w:val="24"/>
          <w:szCs w:val="24"/>
        </w:rPr>
        <w:t xml:space="preserve">he </w:t>
      </w:r>
      <w:r w:rsidR="009960A6" w:rsidRPr="00FF1F95">
        <w:rPr>
          <w:rFonts w:ascii="Franklin Gothic Book" w:hAnsi="Franklin Gothic Book"/>
          <w:sz w:val="24"/>
          <w:szCs w:val="24"/>
        </w:rPr>
        <w:t>s</w:t>
      </w:r>
      <w:r w:rsidR="007946F7" w:rsidRPr="00FF1F95">
        <w:rPr>
          <w:rFonts w:ascii="Franklin Gothic Book" w:hAnsi="Franklin Gothic Book"/>
          <w:sz w:val="24"/>
          <w:szCs w:val="24"/>
        </w:rPr>
        <w:t>chool</w:t>
      </w:r>
      <w:r w:rsidRPr="00FF1F95">
        <w:rPr>
          <w:rFonts w:ascii="Franklin Gothic Book" w:hAnsi="Franklin Gothic Book"/>
          <w:sz w:val="24"/>
          <w:szCs w:val="24"/>
        </w:rPr>
        <w:t xml:space="preserve"> food authority, teachers of physical education, school health professionals, </w:t>
      </w:r>
      <w:r w:rsidR="009960A6" w:rsidRPr="00FF1F95">
        <w:rPr>
          <w:rFonts w:ascii="Franklin Gothic Book" w:hAnsi="Franklin Gothic Book"/>
          <w:sz w:val="24"/>
          <w:szCs w:val="24"/>
        </w:rPr>
        <w:t>t</w:t>
      </w:r>
      <w:r w:rsidR="007946F7" w:rsidRPr="00FF1F95">
        <w:rPr>
          <w:rFonts w:ascii="Franklin Gothic Book" w:hAnsi="Franklin Gothic Book"/>
          <w:sz w:val="24"/>
          <w:szCs w:val="24"/>
        </w:rPr>
        <w:t xml:space="preserve">he </w:t>
      </w:r>
      <w:r w:rsidR="009960A6" w:rsidRPr="00FF1F95">
        <w:rPr>
          <w:rFonts w:ascii="Franklin Gothic Book" w:hAnsi="Franklin Gothic Book"/>
          <w:sz w:val="24"/>
          <w:szCs w:val="24"/>
        </w:rPr>
        <w:t>s</w:t>
      </w:r>
      <w:r w:rsidR="007946F7" w:rsidRPr="00FF1F95">
        <w:rPr>
          <w:rFonts w:ascii="Franklin Gothic Book" w:hAnsi="Franklin Gothic Book"/>
          <w:sz w:val="24"/>
          <w:szCs w:val="24"/>
        </w:rPr>
        <w:t>chool</w:t>
      </w:r>
      <w:r w:rsidRPr="00FF1F95">
        <w:rPr>
          <w:rFonts w:ascii="Franklin Gothic Book" w:hAnsi="Franklin Gothic Book"/>
          <w:sz w:val="24"/>
          <w:szCs w:val="24"/>
        </w:rPr>
        <w:t xml:space="preserve"> board, school administrators</w:t>
      </w:r>
      <w:r w:rsidR="00FF1F95">
        <w:rPr>
          <w:rFonts w:ascii="Franklin Gothic Book" w:hAnsi="Franklin Gothic Book"/>
          <w:sz w:val="24"/>
          <w:szCs w:val="24"/>
        </w:rPr>
        <w:t>,</w:t>
      </w:r>
      <w:r w:rsidRPr="00FF1F95">
        <w:rPr>
          <w:rFonts w:ascii="Franklin Gothic Book" w:hAnsi="Franklin Gothic Book"/>
          <w:sz w:val="24"/>
          <w:szCs w:val="24"/>
        </w:rPr>
        <w:t xml:space="preserve"> and the public shall be permitted to participate in the development, implementation, and periodic review and update of the local school wellness policy.</w:t>
      </w:r>
    </w:p>
    <w:bookmarkEnd w:id="0"/>
    <w:p w14:paraId="27A40977" w14:textId="40C7374C" w:rsidR="00A95BDE" w:rsidRPr="00FE5CF9" w:rsidRDefault="00FE5CF9" w:rsidP="00825EE8">
      <w:pPr>
        <w:jc w:val="both"/>
        <w:rPr>
          <w:rFonts w:ascii="Franklin Gothic Book" w:hAnsi="Franklin Gothic Book"/>
          <w:bCs/>
          <w:sz w:val="24"/>
        </w:rPr>
      </w:pPr>
      <w:r w:rsidRPr="00FE5CF9">
        <w:rPr>
          <w:rFonts w:ascii="Franklin Gothic Book" w:hAnsi="Franklin Gothic Book"/>
          <w:b/>
          <w:sz w:val="24"/>
        </w:rPr>
        <w:t xml:space="preserve">South Broward Montessori Charter School </w:t>
      </w:r>
      <w:r w:rsidR="00A95BDE" w:rsidRPr="00FE5CF9">
        <w:rPr>
          <w:rFonts w:ascii="Franklin Gothic Book" w:hAnsi="Franklin Gothic Book"/>
          <w:bCs/>
          <w:sz w:val="24"/>
        </w:rPr>
        <w:t xml:space="preserve">will review and consider </w:t>
      </w:r>
      <w:hyperlink r:id="rId12" w:history="1">
        <w:r w:rsidR="00A95BDE" w:rsidRPr="00FE5CF9">
          <w:rPr>
            <w:rStyle w:val="Hyperlink"/>
            <w:rFonts w:ascii="Franklin Gothic Book" w:hAnsi="Franklin Gothic Book"/>
            <w:bCs/>
            <w:sz w:val="24"/>
          </w:rPr>
          <w:t>evidence-based strategies</w:t>
        </w:r>
      </w:hyperlink>
      <w:r w:rsidR="00A95BDE" w:rsidRPr="00FE5CF9">
        <w:rPr>
          <w:rFonts w:ascii="Franklin Gothic Book" w:hAnsi="Franklin Gothic Book"/>
          <w:bCs/>
          <w:sz w:val="24"/>
        </w:rPr>
        <w:t xml:space="preserve"> and techniques in establishing goals for nutrition promotion and education, ph</w:t>
      </w:r>
      <w:r w:rsidR="00587317" w:rsidRPr="00FE5CF9">
        <w:rPr>
          <w:rFonts w:ascii="Franklin Gothic Book" w:hAnsi="Franklin Gothic Book"/>
          <w:bCs/>
          <w:sz w:val="24"/>
        </w:rPr>
        <w:t>ysical activity</w:t>
      </w:r>
      <w:r w:rsidR="00FF1F95">
        <w:rPr>
          <w:rFonts w:ascii="Franklin Gothic Book" w:hAnsi="Franklin Gothic Book"/>
          <w:bCs/>
          <w:sz w:val="24"/>
        </w:rPr>
        <w:t>,</w:t>
      </w:r>
      <w:r w:rsidR="00587317" w:rsidRPr="00FE5CF9">
        <w:rPr>
          <w:rFonts w:ascii="Franklin Gothic Book" w:hAnsi="Franklin Gothic Book"/>
          <w:bCs/>
          <w:sz w:val="24"/>
        </w:rPr>
        <w:t xml:space="preserve"> and other </w:t>
      </w:r>
      <w:r w:rsidR="007946F7" w:rsidRPr="00FE5CF9">
        <w:rPr>
          <w:rFonts w:ascii="Franklin Gothic Book" w:hAnsi="Franklin Gothic Book"/>
          <w:bCs/>
          <w:sz w:val="24"/>
        </w:rPr>
        <w:t xml:space="preserve"> </w:t>
      </w:r>
      <w:r w:rsidR="009960A6" w:rsidRPr="00FE5CF9">
        <w:rPr>
          <w:rFonts w:ascii="Franklin Gothic Book" w:hAnsi="Franklin Gothic Book"/>
          <w:bCs/>
          <w:sz w:val="24"/>
        </w:rPr>
        <w:t>school</w:t>
      </w:r>
      <w:r w:rsidR="00A95BDE" w:rsidRPr="00FE5CF9">
        <w:rPr>
          <w:rFonts w:ascii="Franklin Gothic Book" w:hAnsi="Franklin Gothic Book"/>
          <w:bCs/>
          <w:sz w:val="24"/>
        </w:rPr>
        <w:t xml:space="preserve">-based activities that promote </w:t>
      </w:r>
      <w:r w:rsidR="009960A6" w:rsidRPr="00FE5CF9">
        <w:rPr>
          <w:rFonts w:ascii="Franklin Gothic Book" w:hAnsi="Franklin Gothic Book"/>
          <w:bCs/>
          <w:sz w:val="24"/>
        </w:rPr>
        <w:t>student</w:t>
      </w:r>
      <w:r w:rsidR="00A95BDE" w:rsidRPr="00FE5CF9">
        <w:rPr>
          <w:rFonts w:ascii="Franklin Gothic Book" w:hAnsi="Franklin Gothic Book"/>
          <w:bCs/>
          <w:sz w:val="24"/>
        </w:rPr>
        <w:t xml:space="preserve"> wellness </w:t>
      </w:r>
      <w:r w:rsidR="009765BD" w:rsidRPr="00FE5CF9">
        <w:rPr>
          <w:rFonts w:ascii="Franklin Gothic Book" w:hAnsi="Franklin Gothic Book"/>
          <w:bCs/>
          <w:sz w:val="24"/>
        </w:rPr>
        <w:t>such as</w:t>
      </w:r>
      <w:r w:rsidR="00A95BDE" w:rsidRPr="00FE5CF9">
        <w:rPr>
          <w:rFonts w:ascii="Franklin Gothic Book" w:hAnsi="Franklin Gothic Book"/>
          <w:bCs/>
          <w:sz w:val="24"/>
        </w:rPr>
        <w:t xml:space="preserve"> a review of Smarter Lunchroom tools and techniques.</w:t>
      </w:r>
    </w:p>
    <w:p w14:paraId="5B0BE695" w14:textId="77777777" w:rsidR="005E356C" w:rsidRDefault="00A95BDE" w:rsidP="00825EE8">
      <w:pPr>
        <w:pStyle w:val="ListParagraph"/>
        <w:numPr>
          <w:ilvl w:val="0"/>
          <w:numId w:val="2"/>
        </w:numPr>
        <w:jc w:val="both"/>
        <w:rPr>
          <w:rFonts w:ascii="Franklin Gothic Book" w:hAnsi="Franklin Gothic Book"/>
          <w:b/>
          <w:sz w:val="24"/>
          <w:szCs w:val="24"/>
        </w:rPr>
      </w:pPr>
      <w:r>
        <w:rPr>
          <w:rFonts w:ascii="Franklin Gothic Book" w:hAnsi="Franklin Gothic Book"/>
          <w:b/>
          <w:sz w:val="24"/>
          <w:szCs w:val="24"/>
        </w:rPr>
        <w:t>Nutrition Promotion</w:t>
      </w:r>
      <w:r w:rsidR="005E356C" w:rsidRPr="005E356C">
        <w:rPr>
          <w:rFonts w:ascii="Franklin Gothic Book" w:hAnsi="Franklin Gothic Book"/>
          <w:b/>
          <w:sz w:val="24"/>
          <w:szCs w:val="24"/>
        </w:rPr>
        <w:t xml:space="preserve"> </w:t>
      </w:r>
    </w:p>
    <w:p w14:paraId="708805B0" w14:textId="77777777" w:rsidR="00A16B00" w:rsidRPr="00A16B00" w:rsidRDefault="00D86712" w:rsidP="00A16B00">
      <w:pPr>
        <w:pStyle w:val="ListParagraph"/>
        <w:numPr>
          <w:ilvl w:val="0"/>
          <w:numId w:val="31"/>
        </w:numPr>
        <w:spacing w:after="200" w:line="276" w:lineRule="auto"/>
        <w:jc w:val="both"/>
        <w:rPr>
          <w:rFonts w:ascii="Franklin Gothic Book" w:hAnsi="Franklin Gothic Book"/>
          <w:sz w:val="24"/>
        </w:rPr>
      </w:pPr>
      <w:bookmarkStart w:id="1" w:name="_Hlk179821110"/>
      <w:r>
        <w:rPr>
          <w:rFonts w:ascii="Franklin Gothic Book" w:hAnsi="Franklin Gothic Book" w:cs="Calibri"/>
          <w:sz w:val="24"/>
        </w:rPr>
        <w:t>U</w:t>
      </w:r>
      <w:r w:rsidR="00A95BDE" w:rsidRPr="00141435">
        <w:rPr>
          <w:rFonts w:ascii="Franklin Gothic Book" w:hAnsi="Franklin Gothic Book" w:cs="Calibri"/>
          <w:sz w:val="24"/>
        </w:rPr>
        <w:t xml:space="preserve">tilize Smarter Lunchroom tools and strategies to promote and reinforce healthy eating in </w:t>
      </w:r>
      <w:r w:rsidR="009960A6">
        <w:rPr>
          <w:rFonts w:ascii="Franklin Gothic Book" w:hAnsi="Franklin Gothic Book" w:cs="Calibri"/>
          <w:sz w:val="24"/>
        </w:rPr>
        <w:t>t</w:t>
      </w:r>
      <w:r w:rsidR="007946F7">
        <w:rPr>
          <w:rFonts w:ascii="Franklin Gothic Book" w:hAnsi="Franklin Gothic Book" w:cs="Calibri"/>
          <w:sz w:val="24"/>
        </w:rPr>
        <w:t xml:space="preserve">he </w:t>
      </w:r>
      <w:r w:rsidR="009960A6">
        <w:rPr>
          <w:rFonts w:ascii="Franklin Gothic Book" w:hAnsi="Franklin Gothic Book" w:cs="Calibri"/>
          <w:sz w:val="24"/>
        </w:rPr>
        <w:t>s</w:t>
      </w:r>
      <w:r w:rsidR="007946F7">
        <w:rPr>
          <w:rFonts w:ascii="Franklin Gothic Book" w:hAnsi="Franklin Gothic Book" w:cs="Calibri"/>
          <w:sz w:val="24"/>
        </w:rPr>
        <w:t>chool</w:t>
      </w:r>
      <w:r w:rsidR="00A95BDE" w:rsidRPr="00141435">
        <w:rPr>
          <w:rFonts w:ascii="Franklin Gothic Book" w:hAnsi="Franklin Gothic Book" w:cs="Calibri"/>
          <w:sz w:val="24"/>
        </w:rPr>
        <w:t xml:space="preserve"> environment, ensuring that messages are clear and consistent.</w:t>
      </w:r>
      <w:r w:rsidR="00A95BDE" w:rsidRPr="00141435">
        <w:rPr>
          <w:rFonts w:ascii="Calibri" w:hAnsi="Calibri" w:cs="Calibri"/>
          <w:sz w:val="24"/>
        </w:rPr>
        <w:t xml:space="preserve"> </w:t>
      </w:r>
    </w:p>
    <w:p w14:paraId="49DB359D" w14:textId="109C394D" w:rsidR="00A16B00" w:rsidRPr="00A16B00" w:rsidRDefault="00A95BDE" w:rsidP="00A16B00">
      <w:pPr>
        <w:pStyle w:val="ListParagraph"/>
        <w:numPr>
          <w:ilvl w:val="0"/>
          <w:numId w:val="31"/>
        </w:numPr>
        <w:spacing w:after="200" w:line="276" w:lineRule="auto"/>
        <w:jc w:val="both"/>
        <w:rPr>
          <w:rFonts w:ascii="Franklin Gothic Book" w:hAnsi="Franklin Gothic Book"/>
          <w:sz w:val="24"/>
        </w:rPr>
      </w:pPr>
      <w:r w:rsidRPr="00A16B00">
        <w:rPr>
          <w:rFonts w:ascii="Franklin Gothic Book" w:hAnsi="Franklin Gothic Book" w:cs="Calibri"/>
          <w:sz w:val="24"/>
        </w:rPr>
        <w:t>Increase the number of on</w:t>
      </w:r>
      <w:r w:rsidR="00A16B00">
        <w:rPr>
          <w:rFonts w:ascii="Franklin Gothic Book" w:hAnsi="Franklin Gothic Book" w:cs="Calibri"/>
          <w:sz w:val="24"/>
        </w:rPr>
        <w:t>-</w:t>
      </w:r>
      <w:r w:rsidRPr="00A16B00">
        <w:rPr>
          <w:rFonts w:ascii="Franklin Gothic Book" w:hAnsi="Franklin Gothic Book" w:cs="Calibri"/>
          <w:sz w:val="24"/>
        </w:rPr>
        <w:t xml:space="preserve">campus locations </w:t>
      </w:r>
      <w:r w:rsidR="00A16B00">
        <w:rPr>
          <w:rFonts w:ascii="Franklin Gothic Book" w:hAnsi="Franklin Gothic Book" w:cs="Calibri"/>
          <w:sz w:val="24"/>
        </w:rPr>
        <w:t>w</w:t>
      </w:r>
      <w:r w:rsidRPr="00A16B00">
        <w:rPr>
          <w:rFonts w:ascii="Franklin Gothic Book" w:hAnsi="Franklin Gothic Book" w:cs="Calibri"/>
          <w:sz w:val="24"/>
        </w:rPr>
        <w:t>h</w:t>
      </w:r>
      <w:r w:rsidR="00A16B00">
        <w:rPr>
          <w:rFonts w:ascii="Franklin Gothic Book" w:hAnsi="Franklin Gothic Book" w:cs="Calibri"/>
          <w:sz w:val="24"/>
        </w:rPr>
        <w:t>ere</w:t>
      </w:r>
      <w:r w:rsidRPr="00A16B00">
        <w:rPr>
          <w:rFonts w:ascii="Franklin Gothic Book" w:hAnsi="Franklin Gothic Book" w:cs="Calibri"/>
          <w:sz w:val="24"/>
        </w:rPr>
        <w:t xml:space="preserve"> </w:t>
      </w:r>
      <w:r w:rsidR="009960A6" w:rsidRPr="00A16B00">
        <w:rPr>
          <w:rFonts w:ascii="Franklin Gothic Book" w:hAnsi="Franklin Gothic Book" w:cs="Calibri"/>
          <w:sz w:val="24"/>
        </w:rPr>
        <w:t>students</w:t>
      </w:r>
      <w:r w:rsidRPr="00A16B00">
        <w:rPr>
          <w:rFonts w:ascii="Franklin Gothic Book" w:hAnsi="Franklin Gothic Book" w:cs="Calibri"/>
          <w:sz w:val="24"/>
        </w:rPr>
        <w:t xml:space="preserve"> can access useful nutrition information </w:t>
      </w:r>
    </w:p>
    <w:p w14:paraId="567540D8" w14:textId="6E01AF10" w:rsidR="00A95BDE" w:rsidRPr="00A16B00" w:rsidRDefault="00A95BDE" w:rsidP="00A16B00">
      <w:pPr>
        <w:pStyle w:val="ListParagraph"/>
        <w:numPr>
          <w:ilvl w:val="0"/>
          <w:numId w:val="31"/>
        </w:numPr>
        <w:spacing w:after="200" w:line="276" w:lineRule="auto"/>
        <w:jc w:val="both"/>
        <w:rPr>
          <w:rFonts w:ascii="Franklin Gothic Book" w:hAnsi="Franklin Gothic Book"/>
          <w:sz w:val="24"/>
        </w:rPr>
      </w:pPr>
      <w:r w:rsidRPr="00A16B00">
        <w:rPr>
          <w:rFonts w:ascii="Franklin Gothic Book" w:hAnsi="Franklin Gothic Book" w:cs="Calibri"/>
          <w:sz w:val="24"/>
        </w:rPr>
        <w:t xml:space="preserve">Increase </w:t>
      </w:r>
      <w:r w:rsidR="009960A6" w:rsidRPr="00A16B00">
        <w:rPr>
          <w:rFonts w:ascii="Franklin Gothic Book" w:hAnsi="Franklin Gothic Book" w:cs="Calibri"/>
          <w:sz w:val="24"/>
        </w:rPr>
        <w:t>student</w:t>
      </w:r>
      <w:r w:rsidRPr="00A16B00">
        <w:rPr>
          <w:rFonts w:ascii="Franklin Gothic Book" w:hAnsi="Franklin Gothic Book" w:cs="Calibri"/>
          <w:sz w:val="24"/>
        </w:rPr>
        <w:t xml:space="preserve"> awareness of useful nutrition information from brochures, worksheets, handouts</w:t>
      </w:r>
      <w:r w:rsidR="00A16B00">
        <w:rPr>
          <w:rFonts w:ascii="Franklin Gothic Book" w:hAnsi="Franklin Gothic Book" w:cs="Calibri"/>
          <w:sz w:val="24"/>
        </w:rPr>
        <w:t>,</w:t>
      </w:r>
      <w:r w:rsidRPr="00A16B00">
        <w:rPr>
          <w:rFonts w:ascii="Franklin Gothic Book" w:hAnsi="Franklin Gothic Book" w:cs="Calibri"/>
          <w:sz w:val="24"/>
        </w:rPr>
        <w:t xml:space="preserve"> and digital content </w:t>
      </w:r>
    </w:p>
    <w:bookmarkEnd w:id="1"/>
    <w:p w14:paraId="6B458066" w14:textId="77777777" w:rsidR="00A95BDE" w:rsidRPr="00A95BDE" w:rsidRDefault="00A95BDE" w:rsidP="00825EE8">
      <w:pPr>
        <w:pStyle w:val="ListParagraph"/>
        <w:spacing w:after="200" w:line="276" w:lineRule="auto"/>
        <w:jc w:val="both"/>
        <w:rPr>
          <w:rFonts w:ascii="Franklin Gothic Book" w:hAnsi="Franklin Gothic Book" w:cs="Calibri"/>
          <w:sz w:val="24"/>
        </w:rPr>
      </w:pPr>
    </w:p>
    <w:p w14:paraId="645BB267" w14:textId="77777777" w:rsidR="00BC3228" w:rsidRDefault="00A95BDE" w:rsidP="00825EE8">
      <w:pPr>
        <w:pStyle w:val="ListParagraph"/>
        <w:numPr>
          <w:ilvl w:val="0"/>
          <w:numId w:val="2"/>
        </w:numPr>
        <w:spacing w:after="200" w:line="276" w:lineRule="auto"/>
        <w:jc w:val="both"/>
        <w:rPr>
          <w:rFonts w:ascii="Franklin Gothic Book" w:hAnsi="Franklin Gothic Book" w:cs="Calibri"/>
          <w:b/>
          <w:sz w:val="24"/>
        </w:rPr>
      </w:pPr>
      <w:r w:rsidRPr="00A95BDE">
        <w:rPr>
          <w:rFonts w:ascii="Franklin Gothic Book" w:hAnsi="Franklin Gothic Book" w:cs="Calibri"/>
          <w:b/>
          <w:sz w:val="24"/>
        </w:rPr>
        <w:lastRenderedPageBreak/>
        <w:t>Nutrition Education</w:t>
      </w:r>
    </w:p>
    <w:p w14:paraId="7E923094" w14:textId="2A0A3993" w:rsidR="00A16B00" w:rsidRDefault="009960A6" w:rsidP="00A16B00">
      <w:pPr>
        <w:pStyle w:val="ListParagraph"/>
        <w:numPr>
          <w:ilvl w:val="0"/>
          <w:numId w:val="30"/>
        </w:numPr>
        <w:spacing w:after="200" w:line="276" w:lineRule="auto"/>
        <w:jc w:val="both"/>
        <w:rPr>
          <w:rFonts w:ascii="Franklin Gothic Book" w:hAnsi="Franklin Gothic Book"/>
          <w:color w:val="000000" w:themeColor="text1"/>
          <w:sz w:val="24"/>
        </w:rPr>
      </w:pPr>
      <w:r>
        <w:rPr>
          <w:rFonts w:ascii="Franklin Gothic Book" w:hAnsi="Franklin Gothic Book"/>
          <w:color w:val="000000" w:themeColor="text1"/>
          <w:sz w:val="24"/>
        </w:rPr>
        <w:t>Students</w:t>
      </w:r>
      <w:r w:rsidR="00BC3228" w:rsidRPr="00152F6E">
        <w:rPr>
          <w:rFonts w:ascii="Franklin Gothic Book" w:hAnsi="Franklin Gothic Book"/>
          <w:color w:val="000000" w:themeColor="text1"/>
          <w:sz w:val="24"/>
        </w:rPr>
        <w:t xml:space="preserve"> receive nutrition education that is interactive and teaches skills they need to adopt age-appropriate healthy eating behaviors.  Classroom lectures, activities</w:t>
      </w:r>
      <w:r w:rsidR="00A16B00">
        <w:rPr>
          <w:rFonts w:ascii="Franklin Gothic Book" w:hAnsi="Franklin Gothic Book"/>
          <w:color w:val="000000" w:themeColor="text1"/>
          <w:sz w:val="24"/>
        </w:rPr>
        <w:t>,</w:t>
      </w:r>
      <w:r w:rsidR="00BC3228" w:rsidRPr="00152F6E">
        <w:rPr>
          <w:rFonts w:ascii="Franklin Gothic Book" w:hAnsi="Franklin Gothic Book"/>
          <w:color w:val="000000" w:themeColor="text1"/>
          <w:sz w:val="24"/>
        </w:rPr>
        <w:t xml:space="preserve"> and </w:t>
      </w:r>
      <w:r>
        <w:rPr>
          <w:rFonts w:ascii="Franklin Gothic Book" w:hAnsi="Franklin Gothic Book"/>
          <w:color w:val="000000" w:themeColor="text1"/>
          <w:sz w:val="24"/>
        </w:rPr>
        <w:t>student</w:t>
      </w:r>
      <w:r w:rsidR="00BC3228" w:rsidRPr="00152F6E">
        <w:rPr>
          <w:rFonts w:ascii="Franklin Gothic Book" w:hAnsi="Franklin Gothic Book"/>
          <w:color w:val="000000" w:themeColor="text1"/>
          <w:sz w:val="24"/>
        </w:rPr>
        <w:t xml:space="preserve"> participation are provided in nutrition and health classes.  Classroom written tests (such as multiple choice, essay</w:t>
      </w:r>
      <w:r w:rsidR="00A16B00">
        <w:rPr>
          <w:rFonts w:ascii="Franklin Gothic Book" w:hAnsi="Franklin Gothic Book"/>
          <w:color w:val="000000" w:themeColor="text1"/>
          <w:sz w:val="24"/>
        </w:rPr>
        <w:t>,</w:t>
      </w:r>
      <w:r w:rsidR="00BC3228" w:rsidRPr="00152F6E">
        <w:rPr>
          <w:rFonts w:ascii="Franklin Gothic Book" w:hAnsi="Franklin Gothic Book"/>
          <w:color w:val="000000" w:themeColor="text1"/>
          <w:sz w:val="24"/>
        </w:rPr>
        <w:t xml:space="preserve"> and fill</w:t>
      </w:r>
      <w:r w:rsidR="00A16B00">
        <w:rPr>
          <w:rFonts w:ascii="Franklin Gothic Book" w:hAnsi="Franklin Gothic Book"/>
          <w:color w:val="000000" w:themeColor="text1"/>
          <w:sz w:val="24"/>
        </w:rPr>
        <w:t>-</w:t>
      </w:r>
      <w:r w:rsidR="00BC3228" w:rsidRPr="00152F6E">
        <w:rPr>
          <w:rFonts w:ascii="Franklin Gothic Book" w:hAnsi="Franklin Gothic Book"/>
          <w:color w:val="000000" w:themeColor="text1"/>
          <w:sz w:val="24"/>
        </w:rPr>
        <w:t>in</w:t>
      </w:r>
      <w:r w:rsidR="00A16B00">
        <w:rPr>
          <w:rFonts w:ascii="Franklin Gothic Book" w:hAnsi="Franklin Gothic Book"/>
          <w:color w:val="000000" w:themeColor="text1"/>
          <w:sz w:val="24"/>
        </w:rPr>
        <w:t>-</w:t>
      </w:r>
      <w:r w:rsidR="00BC3228" w:rsidRPr="00152F6E">
        <w:rPr>
          <w:rFonts w:ascii="Franklin Gothic Book" w:hAnsi="Franklin Gothic Book"/>
          <w:color w:val="000000" w:themeColor="text1"/>
          <w:sz w:val="24"/>
        </w:rPr>
        <w:t>the</w:t>
      </w:r>
      <w:r w:rsidR="00A16B00">
        <w:rPr>
          <w:rFonts w:ascii="Franklin Gothic Book" w:hAnsi="Franklin Gothic Book"/>
          <w:color w:val="000000" w:themeColor="text1"/>
          <w:sz w:val="24"/>
        </w:rPr>
        <w:t>-</w:t>
      </w:r>
      <w:r w:rsidR="00BC3228" w:rsidRPr="00152F6E">
        <w:rPr>
          <w:rFonts w:ascii="Franklin Gothic Book" w:hAnsi="Franklin Gothic Book"/>
          <w:color w:val="000000" w:themeColor="text1"/>
          <w:sz w:val="24"/>
        </w:rPr>
        <w:t xml:space="preserve">blank) are given in the areas of nutrition. (Example topics </w:t>
      </w:r>
      <w:r w:rsidR="009765BD" w:rsidRPr="00152F6E">
        <w:rPr>
          <w:rFonts w:ascii="Franklin Gothic Book" w:hAnsi="Franklin Gothic Book"/>
          <w:color w:val="000000" w:themeColor="text1"/>
          <w:sz w:val="24"/>
        </w:rPr>
        <w:t>include</w:t>
      </w:r>
      <w:r w:rsidR="00BC3228" w:rsidRPr="00152F6E">
        <w:rPr>
          <w:rFonts w:ascii="Franklin Gothic Book" w:hAnsi="Franklin Gothic Book"/>
          <w:color w:val="000000" w:themeColor="text1"/>
          <w:sz w:val="24"/>
        </w:rPr>
        <w:t xml:space="preserve"> mindful eating, balanced meals, </w:t>
      </w:r>
      <w:r w:rsidR="00A16B00">
        <w:rPr>
          <w:rFonts w:ascii="Franklin Gothic Book" w:hAnsi="Franklin Gothic Book"/>
          <w:color w:val="000000" w:themeColor="text1"/>
          <w:sz w:val="24"/>
        </w:rPr>
        <w:t>and </w:t>
      </w:r>
      <w:r w:rsidR="00BC3228" w:rsidRPr="00152F6E">
        <w:rPr>
          <w:rFonts w:ascii="Franklin Gothic Book" w:hAnsi="Franklin Gothic Book"/>
          <w:color w:val="000000" w:themeColor="text1"/>
          <w:sz w:val="24"/>
        </w:rPr>
        <w:t>how to read nutrition facts labels)</w:t>
      </w:r>
      <w:r w:rsidR="00587317" w:rsidRPr="00152F6E">
        <w:rPr>
          <w:rFonts w:ascii="Franklin Gothic Book" w:hAnsi="Franklin Gothic Book"/>
          <w:color w:val="000000" w:themeColor="text1"/>
          <w:sz w:val="24"/>
        </w:rPr>
        <w:t>.</w:t>
      </w:r>
      <w:bookmarkStart w:id="2" w:name="_Hlk50540427"/>
    </w:p>
    <w:p w14:paraId="2976A5DF" w14:textId="77777777" w:rsidR="00A16B00" w:rsidRPr="00A16B00" w:rsidRDefault="00BC3228" w:rsidP="00A16B00">
      <w:pPr>
        <w:pStyle w:val="ListParagraph"/>
        <w:numPr>
          <w:ilvl w:val="0"/>
          <w:numId w:val="30"/>
        </w:numPr>
        <w:spacing w:after="200" w:line="276" w:lineRule="auto"/>
        <w:jc w:val="both"/>
        <w:rPr>
          <w:rFonts w:ascii="Franklin Gothic Book" w:hAnsi="Franklin Gothic Book"/>
          <w:color w:val="000000" w:themeColor="text1"/>
          <w:sz w:val="24"/>
        </w:rPr>
      </w:pPr>
      <w:r w:rsidRPr="00A16B00">
        <w:rPr>
          <w:rFonts w:ascii="Franklin Gothic Book" w:hAnsi="Franklin Gothic Book"/>
          <w:sz w:val="24"/>
        </w:rPr>
        <w:t>The staff responsible for nutrition education will be adequately prepared and participate regularly in professional development activities to effectively deliver an accurate nutrition education program as planned.  Preparation and professional development activities will provide basic knowledge of nutrition combined with skill practice in program-specific activities and instructional techniques and strategies designed to promote healthy eating habits.</w:t>
      </w:r>
      <w:bookmarkEnd w:id="2"/>
    </w:p>
    <w:p w14:paraId="17753485" w14:textId="7EDAC2F8" w:rsidR="00A95BDE" w:rsidRPr="00A16B00" w:rsidRDefault="00BC3228" w:rsidP="00A16B00">
      <w:pPr>
        <w:pStyle w:val="ListParagraph"/>
        <w:numPr>
          <w:ilvl w:val="0"/>
          <w:numId w:val="30"/>
        </w:numPr>
        <w:spacing w:after="200" w:line="276" w:lineRule="auto"/>
        <w:jc w:val="both"/>
        <w:rPr>
          <w:rFonts w:ascii="Franklin Gothic Book" w:hAnsi="Franklin Gothic Book"/>
          <w:color w:val="000000" w:themeColor="text1"/>
          <w:sz w:val="24"/>
        </w:rPr>
      </w:pPr>
      <w:r w:rsidRPr="00A16B00">
        <w:rPr>
          <w:rFonts w:ascii="Franklin Gothic Book" w:hAnsi="Franklin Gothic Book"/>
          <w:color w:val="000000" w:themeColor="text1"/>
          <w:sz w:val="24"/>
          <w:szCs w:val="24"/>
        </w:rPr>
        <w:t>The nutrition benchmarks included in Florida’s Physical Education Standards shall be taught as part of the structured and systematic unit of instruction during physical education classes and will be integrated into other subject areas (e.g., math, science) where there is a natural fit.</w:t>
      </w:r>
    </w:p>
    <w:p w14:paraId="066C9741" w14:textId="77777777" w:rsidR="005E356C" w:rsidRDefault="005E356C" w:rsidP="00825EE8">
      <w:pPr>
        <w:pStyle w:val="ListParagraph"/>
        <w:jc w:val="both"/>
        <w:rPr>
          <w:rFonts w:ascii="Franklin Gothic Book" w:hAnsi="Franklin Gothic Book"/>
          <w:sz w:val="24"/>
          <w:szCs w:val="24"/>
        </w:rPr>
      </w:pPr>
    </w:p>
    <w:p w14:paraId="0EF3504A" w14:textId="77777777" w:rsidR="00BC3228" w:rsidRPr="00BC3228" w:rsidRDefault="00BC3228" w:rsidP="00825EE8">
      <w:pPr>
        <w:pStyle w:val="ListParagraph"/>
        <w:numPr>
          <w:ilvl w:val="0"/>
          <w:numId w:val="2"/>
        </w:numPr>
        <w:jc w:val="both"/>
        <w:rPr>
          <w:rFonts w:ascii="Franklin Gothic Book" w:hAnsi="Franklin Gothic Book"/>
          <w:sz w:val="24"/>
          <w:szCs w:val="24"/>
        </w:rPr>
      </w:pPr>
      <w:r>
        <w:rPr>
          <w:rFonts w:ascii="Franklin Gothic Book" w:hAnsi="Franklin Gothic Book"/>
          <w:b/>
          <w:sz w:val="24"/>
          <w:szCs w:val="24"/>
        </w:rPr>
        <w:t>Physical Activity</w:t>
      </w:r>
    </w:p>
    <w:p w14:paraId="4A0E045F" w14:textId="0CA20CF6" w:rsidR="0070486C" w:rsidRDefault="00BC3228" w:rsidP="0070486C">
      <w:pPr>
        <w:pStyle w:val="ListParagraph"/>
        <w:numPr>
          <w:ilvl w:val="0"/>
          <w:numId w:val="32"/>
        </w:numPr>
        <w:spacing w:after="200" w:line="276" w:lineRule="auto"/>
        <w:jc w:val="both"/>
        <w:rPr>
          <w:rFonts w:ascii="Franklin Gothic Book" w:hAnsi="Franklin Gothic Book"/>
          <w:sz w:val="24"/>
        </w:rPr>
      </w:pPr>
      <w:r>
        <w:rPr>
          <w:rFonts w:ascii="Franklin Gothic Book" w:hAnsi="Franklin Gothic Book"/>
          <w:sz w:val="24"/>
        </w:rPr>
        <w:t xml:space="preserve">All </w:t>
      </w:r>
      <w:r w:rsidR="009960A6">
        <w:rPr>
          <w:rFonts w:ascii="Franklin Gothic Book" w:hAnsi="Franklin Gothic Book"/>
          <w:sz w:val="24"/>
        </w:rPr>
        <w:t>students</w:t>
      </w:r>
      <w:r>
        <w:rPr>
          <w:rFonts w:ascii="Franklin Gothic Book" w:hAnsi="Franklin Gothic Book"/>
          <w:sz w:val="24"/>
        </w:rPr>
        <w:t xml:space="preserve"> will have at least </w:t>
      </w:r>
      <w:r w:rsidR="00A16B00">
        <w:rPr>
          <w:rFonts w:ascii="Franklin Gothic Book" w:hAnsi="Franklin Gothic Book"/>
          <w:sz w:val="24"/>
        </w:rPr>
        <w:t>3</w:t>
      </w:r>
      <w:r>
        <w:rPr>
          <w:rFonts w:ascii="Franklin Gothic Book" w:hAnsi="Franklin Gothic Book"/>
          <w:sz w:val="24"/>
        </w:rPr>
        <w:t xml:space="preserve">0 minutes of daily recess.  </w:t>
      </w:r>
      <w:r w:rsidR="009960A6">
        <w:rPr>
          <w:rFonts w:ascii="Franklin Gothic Book" w:hAnsi="Franklin Gothic Book"/>
          <w:sz w:val="24"/>
        </w:rPr>
        <w:t>The</w:t>
      </w:r>
      <w:r>
        <w:rPr>
          <w:rFonts w:ascii="Franklin Gothic Book" w:hAnsi="Franklin Gothic Book"/>
          <w:sz w:val="24"/>
        </w:rPr>
        <w:t xml:space="preserve"> school will provide space, equipment</w:t>
      </w:r>
      <w:r w:rsidR="00226E7F">
        <w:rPr>
          <w:rFonts w:ascii="Franklin Gothic Book" w:hAnsi="Franklin Gothic Book"/>
          <w:sz w:val="24"/>
        </w:rPr>
        <w:t>,</w:t>
      </w:r>
      <w:r>
        <w:rPr>
          <w:rFonts w:ascii="Franklin Gothic Book" w:hAnsi="Franklin Gothic Book"/>
          <w:sz w:val="24"/>
        </w:rPr>
        <w:t xml:space="preserve"> and an environment conducive to safe and enjoyable play.</w:t>
      </w:r>
    </w:p>
    <w:p w14:paraId="44F1C840" w14:textId="2B35D94E" w:rsidR="0070486C" w:rsidRDefault="0070486C" w:rsidP="0070486C">
      <w:pPr>
        <w:pStyle w:val="ListParagraph"/>
        <w:numPr>
          <w:ilvl w:val="0"/>
          <w:numId w:val="32"/>
        </w:numPr>
        <w:spacing w:after="200" w:line="276" w:lineRule="auto"/>
        <w:jc w:val="both"/>
        <w:rPr>
          <w:rFonts w:ascii="Franklin Gothic Book" w:hAnsi="Franklin Gothic Book"/>
          <w:sz w:val="24"/>
        </w:rPr>
      </w:pPr>
      <w:r>
        <w:rPr>
          <w:rFonts w:ascii="Franklin Gothic Book" w:hAnsi="Franklin Gothic Book"/>
          <w:sz w:val="24"/>
        </w:rPr>
        <w:t xml:space="preserve">Twice a week the students will receive 45 minutes of formal Physical </w:t>
      </w:r>
      <w:r w:rsidR="00226E7F">
        <w:rPr>
          <w:rFonts w:ascii="Franklin Gothic Book" w:hAnsi="Franklin Gothic Book"/>
          <w:sz w:val="24"/>
        </w:rPr>
        <w:t>E</w:t>
      </w:r>
      <w:r>
        <w:rPr>
          <w:rFonts w:ascii="Franklin Gothic Book" w:hAnsi="Franklin Gothic Book"/>
          <w:sz w:val="24"/>
        </w:rPr>
        <w:t>ducation</w:t>
      </w:r>
      <w:r w:rsidR="00226E7F">
        <w:rPr>
          <w:rFonts w:ascii="Franklin Gothic Book" w:hAnsi="Franklin Gothic Book"/>
          <w:sz w:val="24"/>
        </w:rPr>
        <w:t xml:space="preserve"> (PE) courses taught by a state–certified instructor.</w:t>
      </w:r>
    </w:p>
    <w:p w14:paraId="4BDE4B78" w14:textId="590EF127" w:rsidR="00226E7F" w:rsidRPr="0070486C" w:rsidRDefault="00226E7F" w:rsidP="0070486C">
      <w:pPr>
        <w:pStyle w:val="ListParagraph"/>
        <w:numPr>
          <w:ilvl w:val="0"/>
          <w:numId w:val="32"/>
        </w:numPr>
        <w:spacing w:after="200" w:line="276" w:lineRule="auto"/>
        <w:jc w:val="both"/>
        <w:rPr>
          <w:rFonts w:ascii="Franklin Gothic Book" w:hAnsi="Franklin Gothic Book"/>
          <w:sz w:val="24"/>
        </w:rPr>
      </w:pPr>
      <w:r>
        <w:rPr>
          <w:rFonts w:ascii="Franklin Gothic Book" w:hAnsi="Franklin Gothic Book"/>
          <w:sz w:val="24"/>
        </w:rPr>
        <w:t>Physical Education classes will be provided in an age appropriate and safe environment. Accommodations will be made for students with exceptionalities (ESE) and noted on the lesson plans. The lesson plans will be verified by a school administrator.</w:t>
      </w:r>
    </w:p>
    <w:p w14:paraId="1C1EB680" w14:textId="2A4F72BF" w:rsidR="0070486C" w:rsidRDefault="00BC3228" w:rsidP="0070486C">
      <w:pPr>
        <w:pStyle w:val="ListParagraph"/>
        <w:numPr>
          <w:ilvl w:val="0"/>
          <w:numId w:val="32"/>
        </w:numPr>
        <w:spacing w:after="200" w:line="276" w:lineRule="auto"/>
        <w:jc w:val="both"/>
        <w:rPr>
          <w:rFonts w:ascii="Franklin Gothic Book" w:hAnsi="Franklin Gothic Book"/>
          <w:sz w:val="24"/>
        </w:rPr>
      </w:pPr>
      <w:r w:rsidRPr="0070486C">
        <w:rPr>
          <w:rFonts w:ascii="Franklin Gothic Book" w:hAnsi="Franklin Gothic Book"/>
          <w:sz w:val="24"/>
        </w:rPr>
        <w:t>Staff will be encouraged to participate in 150 minutes of moderate-intensity aerobic activity (e.g., brisk walking, jogging, swimming) every week.  Staff will be informed of the opportunity to participate in physical activity in afterschool programs and community events.</w:t>
      </w:r>
    </w:p>
    <w:p w14:paraId="3A8563B9" w14:textId="77777777" w:rsidR="0070486C" w:rsidRPr="0070486C" w:rsidRDefault="0070486C" w:rsidP="0070486C">
      <w:pPr>
        <w:pStyle w:val="ListParagraph"/>
        <w:numPr>
          <w:ilvl w:val="0"/>
          <w:numId w:val="32"/>
        </w:numPr>
        <w:spacing w:after="200" w:line="276" w:lineRule="auto"/>
        <w:jc w:val="both"/>
        <w:rPr>
          <w:rFonts w:ascii="Franklin Gothic Book" w:hAnsi="Franklin Gothic Book"/>
          <w:sz w:val="24"/>
        </w:rPr>
      </w:pPr>
      <w:r w:rsidRPr="0070486C">
        <w:rPr>
          <w:rFonts w:ascii="Franklin Gothic Book" w:hAnsi="Franklin Gothic Book"/>
          <w:sz w:val="24"/>
          <w:szCs w:val="24"/>
        </w:rPr>
        <w:t xml:space="preserve"> Staff will be encouraged to provide short physical activity breaks between lessons or classes, (according to each group's PE schedule)</w:t>
      </w:r>
    </w:p>
    <w:p w14:paraId="2C8625DC" w14:textId="6D66E597" w:rsidR="00226E7F" w:rsidRPr="00FF1F95" w:rsidRDefault="0070486C" w:rsidP="00226E7F">
      <w:pPr>
        <w:pStyle w:val="ListParagraph"/>
        <w:numPr>
          <w:ilvl w:val="0"/>
          <w:numId w:val="32"/>
        </w:numPr>
        <w:spacing w:after="200" w:line="276" w:lineRule="auto"/>
        <w:jc w:val="both"/>
        <w:rPr>
          <w:rFonts w:ascii="Franklin Gothic Book" w:hAnsi="Franklin Gothic Book"/>
          <w:sz w:val="24"/>
        </w:rPr>
      </w:pPr>
      <w:r w:rsidRPr="0070486C">
        <w:rPr>
          <w:rFonts w:ascii="Franklin Gothic Book" w:hAnsi="Franklin Gothic Book"/>
          <w:sz w:val="28"/>
        </w:rPr>
        <w:t>As appropriate, take advantage of school facilities to provide increased physical activity opportunities for students and staff.</w:t>
      </w:r>
    </w:p>
    <w:p w14:paraId="1F82B7AF" w14:textId="77777777" w:rsidR="00FF1F95" w:rsidRPr="00FF1F95" w:rsidRDefault="00FF1F95" w:rsidP="00FF1F95">
      <w:pPr>
        <w:pStyle w:val="ListParagraph"/>
        <w:spacing w:after="200" w:line="276" w:lineRule="auto"/>
        <w:ind w:left="1440"/>
        <w:jc w:val="both"/>
        <w:rPr>
          <w:rFonts w:ascii="Franklin Gothic Book" w:hAnsi="Franklin Gothic Book"/>
          <w:sz w:val="24"/>
        </w:rPr>
      </w:pPr>
    </w:p>
    <w:p w14:paraId="2E924B92" w14:textId="59562DE3" w:rsidR="00BC3228" w:rsidRPr="00226E7F" w:rsidRDefault="00AB299E" w:rsidP="00226E7F">
      <w:pPr>
        <w:pStyle w:val="ListParagraph"/>
        <w:numPr>
          <w:ilvl w:val="0"/>
          <w:numId w:val="2"/>
        </w:numPr>
        <w:jc w:val="both"/>
        <w:rPr>
          <w:rFonts w:ascii="Franklin Gothic Book" w:hAnsi="Franklin Gothic Book"/>
          <w:sz w:val="24"/>
          <w:szCs w:val="24"/>
        </w:rPr>
      </w:pPr>
      <w:r w:rsidRPr="00226E7F">
        <w:rPr>
          <w:rFonts w:ascii="Franklin Gothic Book" w:hAnsi="Franklin Gothic Book"/>
          <w:b/>
          <w:sz w:val="24"/>
          <w:szCs w:val="24"/>
        </w:rPr>
        <w:t>Other School</w:t>
      </w:r>
      <w:r w:rsidR="00BC3228" w:rsidRPr="00226E7F">
        <w:rPr>
          <w:rFonts w:ascii="Franklin Gothic Book" w:hAnsi="Franklin Gothic Book"/>
          <w:b/>
          <w:sz w:val="24"/>
          <w:szCs w:val="24"/>
        </w:rPr>
        <w:t>-Based Activities</w:t>
      </w:r>
    </w:p>
    <w:p w14:paraId="3D69DE88" w14:textId="4F39095A" w:rsidR="00BC3228" w:rsidRPr="00BC3228" w:rsidRDefault="00AB299E" w:rsidP="00825EE8">
      <w:pPr>
        <w:jc w:val="both"/>
        <w:rPr>
          <w:rFonts w:ascii="Franklin Gothic Book" w:hAnsi="Franklin Gothic Book"/>
          <w:sz w:val="24"/>
          <w:szCs w:val="24"/>
        </w:rPr>
      </w:pPr>
      <w:bookmarkStart w:id="3" w:name="_Hlk179824487"/>
      <w:r>
        <w:rPr>
          <w:rFonts w:ascii="Franklin Gothic Book" w:hAnsi="Franklin Gothic Book"/>
          <w:b/>
          <w:sz w:val="24"/>
        </w:rPr>
        <w:t xml:space="preserve">South </w:t>
      </w:r>
      <w:r w:rsidRPr="00AB299E">
        <w:rPr>
          <w:rFonts w:ascii="Franklin Gothic Book" w:hAnsi="Franklin Gothic Book"/>
          <w:b/>
          <w:sz w:val="24"/>
        </w:rPr>
        <w:t>Broward Montessori Charter School</w:t>
      </w:r>
      <w:r w:rsidR="00BC3228" w:rsidRPr="00BC3228">
        <w:rPr>
          <w:rFonts w:ascii="Franklin Gothic Book" w:hAnsi="Franklin Gothic Book"/>
          <w:sz w:val="24"/>
        </w:rPr>
        <w:t xml:space="preserve"> </w:t>
      </w:r>
      <w:bookmarkEnd w:id="3"/>
      <w:r w:rsidR="00BC3228" w:rsidRPr="00BC3228">
        <w:rPr>
          <w:rFonts w:ascii="Franklin Gothic Book" w:hAnsi="Franklin Gothic Book"/>
          <w:sz w:val="24"/>
        </w:rPr>
        <w:t>will integrate wellness act</w:t>
      </w:r>
      <w:r w:rsidR="00587317">
        <w:rPr>
          <w:rFonts w:ascii="Franklin Gothic Book" w:hAnsi="Franklin Gothic Book"/>
          <w:sz w:val="24"/>
        </w:rPr>
        <w:t>ivities across the entire</w:t>
      </w:r>
      <w:r w:rsidR="007946F7">
        <w:rPr>
          <w:rFonts w:ascii="Franklin Gothic Book" w:hAnsi="Franklin Gothic Book"/>
          <w:sz w:val="24"/>
        </w:rPr>
        <w:t xml:space="preserve"> </w:t>
      </w:r>
      <w:r w:rsidR="0061752B">
        <w:rPr>
          <w:rFonts w:ascii="Franklin Gothic Book" w:hAnsi="Franklin Gothic Book"/>
          <w:sz w:val="24"/>
        </w:rPr>
        <w:t>school</w:t>
      </w:r>
      <w:r w:rsidR="00BC3228" w:rsidRPr="00BC3228">
        <w:rPr>
          <w:rFonts w:ascii="Franklin Gothic Book" w:hAnsi="Franklin Gothic Book"/>
          <w:sz w:val="24"/>
        </w:rPr>
        <w:t xml:space="preserve"> setting. These initiatives will include nutrition, physical activity</w:t>
      </w:r>
      <w:r>
        <w:rPr>
          <w:rFonts w:ascii="Franklin Gothic Book" w:hAnsi="Franklin Gothic Book"/>
          <w:sz w:val="24"/>
        </w:rPr>
        <w:t>,</w:t>
      </w:r>
      <w:r w:rsidR="00BC3228" w:rsidRPr="00BC3228">
        <w:rPr>
          <w:rFonts w:ascii="Franklin Gothic Book" w:hAnsi="Franklin Gothic Book"/>
          <w:sz w:val="24"/>
        </w:rPr>
        <w:t xml:space="preserve"> and other wellness components so that all efforts work towards the same set of goals and objectives used to promote </w:t>
      </w:r>
      <w:r w:rsidR="0061752B">
        <w:rPr>
          <w:rFonts w:ascii="Franklin Gothic Book" w:hAnsi="Franklin Gothic Book"/>
          <w:sz w:val="24"/>
        </w:rPr>
        <w:t xml:space="preserve">student </w:t>
      </w:r>
      <w:r w:rsidR="00BC3228" w:rsidRPr="00BC3228">
        <w:rPr>
          <w:rFonts w:ascii="Franklin Gothic Book" w:hAnsi="Franklin Gothic Book"/>
          <w:sz w:val="24"/>
        </w:rPr>
        <w:t>well-being, optimal development</w:t>
      </w:r>
      <w:r>
        <w:rPr>
          <w:rFonts w:ascii="Franklin Gothic Book" w:hAnsi="Franklin Gothic Book"/>
          <w:sz w:val="24"/>
        </w:rPr>
        <w:t>,</w:t>
      </w:r>
      <w:r w:rsidR="00BC3228" w:rsidRPr="00BC3228">
        <w:rPr>
          <w:rFonts w:ascii="Franklin Gothic Book" w:hAnsi="Franklin Gothic Book"/>
          <w:sz w:val="24"/>
        </w:rPr>
        <w:t xml:space="preserve"> and strong educational outcomes. </w:t>
      </w:r>
    </w:p>
    <w:p w14:paraId="64FEE171" w14:textId="77777777" w:rsidR="00BC3228" w:rsidRPr="00981C10" w:rsidRDefault="00BC3228" w:rsidP="00825EE8">
      <w:pPr>
        <w:jc w:val="both"/>
        <w:rPr>
          <w:rFonts w:ascii="Franklin Gothic Book" w:hAnsi="Franklin Gothic Book"/>
          <w:color w:val="000000" w:themeColor="text1"/>
          <w:sz w:val="24"/>
          <w:u w:val="single"/>
        </w:rPr>
      </w:pPr>
      <w:r w:rsidRPr="00981C10">
        <w:rPr>
          <w:rFonts w:ascii="Franklin Gothic Book" w:hAnsi="Franklin Gothic Book"/>
          <w:color w:val="000000" w:themeColor="text1"/>
          <w:sz w:val="24"/>
          <w:u w:val="single"/>
        </w:rPr>
        <w:lastRenderedPageBreak/>
        <w:t>General Guidelines</w:t>
      </w:r>
    </w:p>
    <w:p w14:paraId="2536DCDD" w14:textId="77777777" w:rsidR="00AB299E" w:rsidRDefault="00AB299E" w:rsidP="00AB299E">
      <w:pPr>
        <w:pStyle w:val="ListParagraph"/>
        <w:numPr>
          <w:ilvl w:val="0"/>
          <w:numId w:val="33"/>
        </w:numPr>
        <w:spacing w:after="200" w:line="276" w:lineRule="auto"/>
        <w:jc w:val="both"/>
        <w:rPr>
          <w:rFonts w:ascii="Franklin Gothic Book" w:hAnsi="Franklin Gothic Book"/>
          <w:color w:val="000000" w:themeColor="text1"/>
          <w:sz w:val="24"/>
        </w:rPr>
      </w:pPr>
      <w:r w:rsidRPr="00AB299E">
        <w:rPr>
          <w:rFonts w:ascii="Franklin Gothic Book" w:hAnsi="Franklin Gothic Book"/>
          <w:b/>
          <w:bCs/>
          <w:color w:val="000000" w:themeColor="text1"/>
          <w:sz w:val="24"/>
        </w:rPr>
        <w:t>South Broward Montessori Charter School</w:t>
      </w:r>
      <w:r w:rsidRPr="00AB299E">
        <w:rPr>
          <w:rFonts w:ascii="Franklin Gothic Book" w:hAnsi="Franklin Gothic Book"/>
          <w:color w:val="000000" w:themeColor="text1"/>
          <w:sz w:val="24"/>
        </w:rPr>
        <w:t xml:space="preserve"> </w:t>
      </w:r>
      <w:r w:rsidR="00BC3228" w:rsidRPr="00AB299E">
        <w:rPr>
          <w:rFonts w:ascii="Franklin Gothic Book" w:hAnsi="Franklin Gothic Book"/>
          <w:color w:val="000000" w:themeColor="text1"/>
          <w:sz w:val="24"/>
        </w:rPr>
        <w:t>shall consider the components of the Centers for Disease Control’s Whole School, Whole Community, Whole Child (WSCC) mo</w:t>
      </w:r>
      <w:r w:rsidR="004367AA" w:rsidRPr="00AB299E">
        <w:rPr>
          <w:rFonts w:ascii="Franklin Gothic Book" w:hAnsi="Franklin Gothic Book"/>
          <w:color w:val="000000" w:themeColor="text1"/>
          <w:sz w:val="24"/>
        </w:rPr>
        <w:t xml:space="preserve">del in establishing other </w:t>
      </w:r>
      <w:r w:rsidR="0061752B" w:rsidRPr="00AB299E">
        <w:rPr>
          <w:rFonts w:ascii="Franklin Gothic Book" w:hAnsi="Franklin Gothic Book"/>
          <w:color w:val="000000" w:themeColor="text1"/>
          <w:sz w:val="24"/>
        </w:rPr>
        <w:t>school</w:t>
      </w:r>
      <w:r w:rsidR="00BC3228" w:rsidRPr="00AB299E">
        <w:rPr>
          <w:rFonts w:ascii="Franklin Gothic Book" w:hAnsi="Franklin Gothic Book"/>
          <w:color w:val="000000" w:themeColor="text1"/>
          <w:sz w:val="24"/>
        </w:rPr>
        <w:t>-based activities that promote wellness.</w:t>
      </w:r>
      <w:bookmarkStart w:id="4" w:name="_Hlk50540454"/>
    </w:p>
    <w:p w14:paraId="38AFC4B5" w14:textId="7632C7F6" w:rsidR="00BC3228" w:rsidRPr="00AB299E" w:rsidRDefault="00AB299E" w:rsidP="00AB299E">
      <w:pPr>
        <w:pStyle w:val="ListParagraph"/>
        <w:numPr>
          <w:ilvl w:val="0"/>
          <w:numId w:val="33"/>
        </w:numPr>
        <w:spacing w:after="200" w:line="276" w:lineRule="auto"/>
        <w:jc w:val="both"/>
        <w:rPr>
          <w:rFonts w:ascii="Franklin Gothic Book" w:hAnsi="Franklin Gothic Book"/>
          <w:color w:val="000000" w:themeColor="text1"/>
          <w:sz w:val="24"/>
        </w:rPr>
      </w:pPr>
      <w:r w:rsidRPr="00AB299E">
        <w:rPr>
          <w:rFonts w:ascii="Franklin Gothic Book" w:hAnsi="Franklin Gothic Book"/>
          <w:b/>
          <w:bCs/>
          <w:sz w:val="24"/>
        </w:rPr>
        <w:t>South Broward Montessori Charter</w:t>
      </w:r>
      <w:r w:rsidRPr="00AB299E">
        <w:rPr>
          <w:rFonts w:ascii="Franklin Gothic Book" w:hAnsi="Franklin Gothic Book"/>
          <w:sz w:val="24"/>
        </w:rPr>
        <w:t xml:space="preserve"> School </w:t>
      </w:r>
      <w:r w:rsidR="00BC3228" w:rsidRPr="00AB299E">
        <w:rPr>
          <w:rFonts w:ascii="Franklin Gothic Book" w:hAnsi="Franklin Gothic Book"/>
          <w:sz w:val="24"/>
        </w:rPr>
        <w:t>shall compl</w:t>
      </w:r>
      <w:r>
        <w:rPr>
          <w:rFonts w:ascii="Franklin Gothic Book" w:hAnsi="Franklin Gothic Book"/>
          <w:sz w:val="24"/>
        </w:rPr>
        <w:t>y</w:t>
      </w:r>
      <w:r w:rsidR="00BC3228" w:rsidRPr="00AB299E">
        <w:rPr>
          <w:rFonts w:ascii="Franklin Gothic Book" w:hAnsi="Franklin Gothic Book"/>
          <w:sz w:val="24"/>
        </w:rPr>
        <w:t xml:space="preserve"> with drug, alcohol</w:t>
      </w:r>
      <w:r>
        <w:rPr>
          <w:rFonts w:ascii="Franklin Gothic Book" w:hAnsi="Franklin Gothic Book"/>
          <w:sz w:val="24"/>
        </w:rPr>
        <w:t>,</w:t>
      </w:r>
      <w:r w:rsidR="00BC3228" w:rsidRPr="00AB299E">
        <w:rPr>
          <w:rFonts w:ascii="Franklin Gothic Book" w:hAnsi="Franklin Gothic Book"/>
          <w:sz w:val="24"/>
        </w:rPr>
        <w:t xml:space="preserve"> and tobacco-free policies.</w:t>
      </w:r>
      <w:bookmarkEnd w:id="4"/>
    </w:p>
    <w:p w14:paraId="4A1A2174" w14:textId="77777777" w:rsidR="00BC3228" w:rsidRDefault="00BC3228" w:rsidP="00825EE8">
      <w:pPr>
        <w:jc w:val="both"/>
        <w:rPr>
          <w:rFonts w:ascii="Franklin Gothic Book" w:hAnsi="Franklin Gothic Book"/>
          <w:sz w:val="24"/>
          <w:u w:val="single"/>
        </w:rPr>
      </w:pPr>
      <w:r>
        <w:rPr>
          <w:rFonts w:ascii="Franklin Gothic Book" w:hAnsi="Franklin Gothic Book"/>
          <w:sz w:val="24"/>
          <w:u w:val="single"/>
        </w:rPr>
        <w:t>Eating Environment</w:t>
      </w:r>
    </w:p>
    <w:p w14:paraId="7220E79D" w14:textId="77777777" w:rsidR="00AB299E" w:rsidRDefault="009960A6" w:rsidP="00AB299E">
      <w:pPr>
        <w:pStyle w:val="ListParagraph"/>
        <w:numPr>
          <w:ilvl w:val="0"/>
          <w:numId w:val="34"/>
        </w:numPr>
        <w:spacing w:after="200" w:line="276" w:lineRule="auto"/>
        <w:jc w:val="both"/>
        <w:rPr>
          <w:rFonts w:ascii="Franklin Gothic Book" w:hAnsi="Franklin Gothic Book"/>
          <w:sz w:val="24"/>
        </w:rPr>
      </w:pPr>
      <w:r w:rsidRPr="00AB299E">
        <w:rPr>
          <w:rFonts w:ascii="Franklin Gothic Book" w:hAnsi="Franklin Gothic Book"/>
          <w:sz w:val="24"/>
        </w:rPr>
        <w:t>Student</w:t>
      </w:r>
      <w:r w:rsidR="0061752B" w:rsidRPr="00AB299E">
        <w:rPr>
          <w:rFonts w:ascii="Franklin Gothic Book" w:hAnsi="Franklin Gothic Book"/>
          <w:sz w:val="24"/>
        </w:rPr>
        <w:t xml:space="preserve">s </w:t>
      </w:r>
      <w:r w:rsidR="00BC3228" w:rsidRPr="00AB299E">
        <w:rPr>
          <w:rFonts w:ascii="Franklin Gothic Book" w:hAnsi="Franklin Gothic Book"/>
          <w:sz w:val="24"/>
        </w:rPr>
        <w:t>will be provided an adequate amount of time to consume their meal with a minimum of 20 minutes after receiving their food from the line.</w:t>
      </w:r>
    </w:p>
    <w:p w14:paraId="5BDA3761" w14:textId="56526F01" w:rsidR="00AB299E" w:rsidRDefault="00AB299E" w:rsidP="00AB299E">
      <w:pPr>
        <w:pStyle w:val="ListParagraph"/>
        <w:numPr>
          <w:ilvl w:val="0"/>
          <w:numId w:val="34"/>
        </w:numPr>
        <w:spacing w:after="200" w:line="276" w:lineRule="auto"/>
        <w:jc w:val="both"/>
        <w:rPr>
          <w:rFonts w:ascii="Franklin Gothic Book" w:hAnsi="Franklin Gothic Book"/>
          <w:sz w:val="24"/>
        </w:rPr>
      </w:pPr>
      <w:r w:rsidRPr="00AB299E">
        <w:rPr>
          <w:rFonts w:ascii="Franklin Gothic Book" w:hAnsi="Franklin Gothic Book"/>
          <w:b/>
          <w:sz w:val="24"/>
        </w:rPr>
        <w:t xml:space="preserve">South Broward Montessori Charter School </w:t>
      </w:r>
      <w:r w:rsidR="00BC3228" w:rsidRPr="00AB299E">
        <w:rPr>
          <w:rFonts w:ascii="Franklin Gothic Book" w:hAnsi="Franklin Gothic Book"/>
          <w:sz w:val="24"/>
        </w:rPr>
        <w:t>will provide nutritious, fresh, locally grown food that reflects Florida’s bountiful harvest.</w:t>
      </w:r>
    </w:p>
    <w:p w14:paraId="5A4C1EB8" w14:textId="4BFA4948" w:rsidR="00BC3228" w:rsidRPr="00AB299E" w:rsidRDefault="00BC3228" w:rsidP="00AB299E">
      <w:pPr>
        <w:pStyle w:val="ListParagraph"/>
        <w:numPr>
          <w:ilvl w:val="0"/>
          <w:numId w:val="34"/>
        </w:numPr>
        <w:spacing w:after="200" w:line="276" w:lineRule="auto"/>
        <w:jc w:val="both"/>
        <w:rPr>
          <w:rFonts w:ascii="Franklin Gothic Book" w:hAnsi="Franklin Gothic Book"/>
          <w:sz w:val="24"/>
        </w:rPr>
      </w:pPr>
      <w:r w:rsidRPr="00AB299E">
        <w:rPr>
          <w:rFonts w:ascii="Franklin Gothic Book" w:hAnsi="Franklin Gothic Book"/>
          <w:sz w:val="24"/>
        </w:rPr>
        <w:t>Convenient access to facilities for hand washing and oral hygiene will be available during meal periods.</w:t>
      </w:r>
    </w:p>
    <w:p w14:paraId="7C3659C4" w14:textId="77777777" w:rsidR="00FF1F95" w:rsidRDefault="00BC3228" w:rsidP="00FF1F95">
      <w:pPr>
        <w:jc w:val="both"/>
        <w:rPr>
          <w:rFonts w:ascii="Franklin Gothic Book" w:hAnsi="Franklin Gothic Book"/>
          <w:sz w:val="24"/>
          <w:u w:val="single"/>
        </w:rPr>
      </w:pPr>
      <w:r>
        <w:rPr>
          <w:rFonts w:ascii="Franklin Gothic Book" w:hAnsi="Franklin Gothic Book"/>
          <w:sz w:val="24"/>
          <w:u w:val="single"/>
        </w:rPr>
        <w:t>Recycling</w:t>
      </w:r>
    </w:p>
    <w:p w14:paraId="75AD73E1" w14:textId="7323A681" w:rsidR="00BC3228" w:rsidRPr="00FF1F95" w:rsidRDefault="00FF1F95" w:rsidP="00FF1F95">
      <w:pPr>
        <w:pStyle w:val="ListParagraph"/>
        <w:numPr>
          <w:ilvl w:val="0"/>
          <w:numId w:val="37"/>
        </w:numPr>
        <w:jc w:val="both"/>
        <w:rPr>
          <w:rFonts w:ascii="Franklin Gothic Book" w:hAnsi="Franklin Gothic Book"/>
          <w:sz w:val="24"/>
          <w:u w:val="single"/>
        </w:rPr>
      </w:pPr>
      <w:r w:rsidRPr="00FF1F95">
        <w:rPr>
          <w:rFonts w:ascii="Franklin Gothic Book" w:hAnsi="Franklin Gothic Book"/>
          <w:b/>
          <w:bCs/>
          <w:sz w:val="24"/>
        </w:rPr>
        <w:t>South Broward Montessori Charter School</w:t>
      </w:r>
      <w:r w:rsidRPr="00FF1F95">
        <w:rPr>
          <w:rFonts w:ascii="Franklin Gothic Book" w:hAnsi="Franklin Gothic Book"/>
          <w:sz w:val="24"/>
        </w:rPr>
        <w:t xml:space="preserve"> </w:t>
      </w:r>
      <w:r w:rsidR="00BC3228" w:rsidRPr="00FF1F95">
        <w:rPr>
          <w:rFonts w:ascii="Franklin Gothic Book" w:hAnsi="Franklin Gothic Book"/>
          <w:sz w:val="24"/>
        </w:rPr>
        <w:t>shall maximize the reduction of waste by recycling, reusing, composting</w:t>
      </w:r>
      <w:r w:rsidRPr="00FF1F95">
        <w:rPr>
          <w:rFonts w:ascii="Franklin Gothic Book" w:hAnsi="Franklin Gothic Book"/>
          <w:sz w:val="24"/>
        </w:rPr>
        <w:t>,</w:t>
      </w:r>
      <w:r w:rsidR="00BC3228" w:rsidRPr="00FF1F95">
        <w:rPr>
          <w:rFonts w:ascii="Franklin Gothic Book" w:hAnsi="Franklin Gothic Book"/>
          <w:sz w:val="24"/>
        </w:rPr>
        <w:t xml:space="preserve"> and purchasing recycled products.  </w:t>
      </w:r>
    </w:p>
    <w:p w14:paraId="39CB1753" w14:textId="77777777" w:rsidR="00FF1F95" w:rsidRDefault="00BC3228" w:rsidP="00FF1F95">
      <w:pPr>
        <w:jc w:val="both"/>
        <w:rPr>
          <w:rFonts w:ascii="Franklin Gothic Book" w:hAnsi="Franklin Gothic Book"/>
          <w:sz w:val="24"/>
          <w:u w:val="single"/>
        </w:rPr>
      </w:pPr>
      <w:r>
        <w:rPr>
          <w:rFonts w:ascii="Franklin Gothic Book" w:hAnsi="Franklin Gothic Book"/>
          <w:sz w:val="24"/>
          <w:u w:val="single"/>
        </w:rPr>
        <w:t>Employee Wellness</w:t>
      </w:r>
    </w:p>
    <w:p w14:paraId="263C6569" w14:textId="4CC4D861" w:rsidR="00BC3228" w:rsidRPr="00FF1F95" w:rsidRDefault="00FF1F95" w:rsidP="00FF1F95">
      <w:pPr>
        <w:pStyle w:val="ListParagraph"/>
        <w:numPr>
          <w:ilvl w:val="0"/>
          <w:numId w:val="37"/>
        </w:numPr>
        <w:jc w:val="both"/>
        <w:rPr>
          <w:rFonts w:ascii="Franklin Gothic Book" w:hAnsi="Franklin Gothic Book"/>
          <w:sz w:val="24"/>
          <w:u w:val="single"/>
        </w:rPr>
      </w:pPr>
      <w:r w:rsidRPr="00FF1F95">
        <w:rPr>
          <w:rFonts w:ascii="Franklin Gothic Book" w:hAnsi="Franklin Gothic Book"/>
          <w:b/>
          <w:bCs/>
          <w:sz w:val="24"/>
        </w:rPr>
        <w:t>South Broward Montessori Charter School</w:t>
      </w:r>
      <w:r w:rsidRPr="00FF1F95">
        <w:rPr>
          <w:rFonts w:ascii="Franklin Gothic Book" w:hAnsi="Franklin Gothic Book"/>
          <w:sz w:val="24"/>
        </w:rPr>
        <w:t xml:space="preserve"> </w:t>
      </w:r>
      <w:r w:rsidR="00BC3228" w:rsidRPr="00FF1F95">
        <w:rPr>
          <w:rFonts w:ascii="Franklin Gothic Book" w:hAnsi="Franklin Gothic Book"/>
          <w:sz w:val="24"/>
        </w:rPr>
        <w:t>wellness committee will have a staff wellness subcommittee that focuses on staff wellness issues, identifies and distributes wellness resources</w:t>
      </w:r>
      <w:r>
        <w:rPr>
          <w:rFonts w:ascii="Franklin Gothic Book" w:hAnsi="Franklin Gothic Book"/>
          <w:sz w:val="24"/>
        </w:rPr>
        <w:t>,</w:t>
      </w:r>
      <w:r w:rsidR="00BC3228" w:rsidRPr="00FF1F95">
        <w:rPr>
          <w:rFonts w:ascii="Franklin Gothic Book" w:hAnsi="Franklin Gothic Book"/>
          <w:sz w:val="24"/>
        </w:rPr>
        <w:t xml:space="preserve"> and performs other functions that support staff wellness in coordination with human resources staff.</w:t>
      </w:r>
    </w:p>
    <w:p w14:paraId="760B25A3" w14:textId="77777777" w:rsidR="00BC3228" w:rsidRDefault="00BC3228" w:rsidP="00FF1F95">
      <w:pPr>
        <w:pStyle w:val="ListParagraph"/>
        <w:numPr>
          <w:ilvl w:val="0"/>
          <w:numId w:val="37"/>
        </w:numPr>
        <w:spacing w:after="200" w:line="276" w:lineRule="auto"/>
        <w:jc w:val="both"/>
        <w:rPr>
          <w:rFonts w:ascii="Franklin Gothic Book" w:hAnsi="Franklin Gothic Book"/>
          <w:sz w:val="24"/>
          <w:u w:val="single"/>
        </w:rPr>
      </w:pPr>
      <w:r>
        <w:rPr>
          <w:rFonts w:ascii="Franklin Gothic Book" w:hAnsi="Franklin Gothic Book"/>
          <w:sz w:val="24"/>
        </w:rPr>
        <w:t>All staff will be provided with opportunities to participate in physical activities and healthy eating programs that are accessible and free or low-cost.</w:t>
      </w:r>
    </w:p>
    <w:p w14:paraId="24AFDCC5" w14:textId="77777777" w:rsidR="00BC3228" w:rsidRDefault="00BC3228" w:rsidP="00825EE8">
      <w:pPr>
        <w:jc w:val="both"/>
        <w:rPr>
          <w:rFonts w:ascii="Franklin Gothic Book" w:hAnsi="Franklin Gothic Book"/>
          <w:sz w:val="24"/>
          <w:u w:val="single"/>
        </w:rPr>
      </w:pPr>
      <w:r>
        <w:rPr>
          <w:rFonts w:ascii="Franklin Gothic Book" w:hAnsi="Franklin Gothic Book"/>
          <w:sz w:val="24"/>
          <w:u w:val="single"/>
        </w:rPr>
        <w:t>Health Services</w:t>
      </w:r>
    </w:p>
    <w:p w14:paraId="09B54377" w14:textId="3C4A6844" w:rsidR="00BC3228" w:rsidRPr="00FF1F95" w:rsidRDefault="00BC3228" w:rsidP="00FF1F95">
      <w:pPr>
        <w:pStyle w:val="ListParagraph"/>
        <w:numPr>
          <w:ilvl w:val="0"/>
          <w:numId w:val="39"/>
        </w:numPr>
        <w:spacing w:after="200" w:line="276" w:lineRule="auto"/>
        <w:jc w:val="both"/>
        <w:rPr>
          <w:rFonts w:ascii="Franklin Gothic Book" w:hAnsi="Franklin Gothic Book"/>
          <w:sz w:val="24"/>
        </w:rPr>
      </w:pPr>
      <w:r w:rsidRPr="00FF1F95">
        <w:rPr>
          <w:rFonts w:ascii="Franklin Gothic Book" w:hAnsi="Franklin Gothic Book"/>
          <w:sz w:val="24"/>
        </w:rPr>
        <w:t xml:space="preserve">A coordinated program of accessible health services shall be provided to </w:t>
      </w:r>
      <w:r w:rsidR="009960A6" w:rsidRPr="00FF1F95">
        <w:rPr>
          <w:rFonts w:ascii="Franklin Gothic Book" w:hAnsi="Franklin Gothic Book"/>
          <w:sz w:val="24"/>
        </w:rPr>
        <w:t>student</w:t>
      </w:r>
      <w:r w:rsidR="0061752B" w:rsidRPr="00FF1F95">
        <w:rPr>
          <w:rFonts w:ascii="Franklin Gothic Book" w:hAnsi="Franklin Gothic Book"/>
          <w:sz w:val="24"/>
        </w:rPr>
        <w:t>s</w:t>
      </w:r>
      <w:r w:rsidRPr="00FF1F95">
        <w:rPr>
          <w:rFonts w:ascii="Franklin Gothic Book" w:hAnsi="Franklin Gothic Book"/>
          <w:sz w:val="24"/>
        </w:rPr>
        <w:t xml:space="preserve"> and staff and shall include, but not be limited </w:t>
      </w:r>
      <w:r w:rsidR="004367AA" w:rsidRPr="00FF1F95">
        <w:rPr>
          <w:rFonts w:ascii="Franklin Gothic Book" w:hAnsi="Franklin Gothic Book"/>
          <w:sz w:val="24"/>
        </w:rPr>
        <w:t xml:space="preserve">to, violence prevention, </w:t>
      </w:r>
      <w:r w:rsidRPr="00FF1F95">
        <w:rPr>
          <w:rFonts w:ascii="Franklin Gothic Book" w:hAnsi="Franklin Gothic Book"/>
          <w:sz w:val="24"/>
        </w:rPr>
        <w:t>safety, communicable disease prevention, health screening, including body mass index, community health referrals, immunizations, parenting skills and first aid/CPR training.</w:t>
      </w:r>
    </w:p>
    <w:p w14:paraId="09E9F42A" w14:textId="6E942614" w:rsidR="00BC3228" w:rsidRDefault="00BC3228" w:rsidP="00825EE8">
      <w:pPr>
        <w:jc w:val="both"/>
        <w:rPr>
          <w:rFonts w:ascii="Franklin Gothic Book" w:hAnsi="Franklin Gothic Book"/>
          <w:sz w:val="24"/>
          <w:u w:val="single"/>
        </w:rPr>
      </w:pPr>
      <w:r>
        <w:rPr>
          <w:rFonts w:ascii="Franklin Gothic Book" w:hAnsi="Franklin Gothic Book"/>
          <w:sz w:val="24"/>
          <w:u w:val="single"/>
        </w:rPr>
        <w:t>Behavior Management</w:t>
      </w:r>
    </w:p>
    <w:p w14:paraId="4D132B54" w14:textId="77777777" w:rsidR="00FF1F95" w:rsidRDefault="00FF1F95" w:rsidP="00FF1F95">
      <w:pPr>
        <w:pStyle w:val="ListParagraph"/>
        <w:numPr>
          <w:ilvl w:val="0"/>
          <w:numId w:val="39"/>
        </w:numPr>
        <w:spacing w:after="200" w:line="276" w:lineRule="auto"/>
        <w:jc w:val="both"/>
        <w:rPr>
          <w:rFonts w:ascii="Franklin Gothic Book" w:hAnsi="Franklin Gothic Book"/>
          <w:sz w:val="24"/>
        </w:rPr>
      </w:pPr>
      <w:bookmarkStart w:id="5" w:name="_Hlk179828074"/>
      <w:r w:rsidRPr="00FF1F95">
        <w:rPr>
          <w:rFonts w:ascii="Franklin Gothic Book" w:hAnsi="Franklin Gothic Book"/>
          <w:b/>
          <w:sz w:val="24"/>
        </w:rPr>
        <w:t xml:space="preserve">South Broward Montessori Charter School </w:t>
      </w:r>
      <w:bookmarkEnd w:id="5"/>
      <w:r w:rsidR="00BC3228" w:rsidRPr="00FF1F95">
        <w:rPr>
          <w:rFonts w:ascii="Franklin Gothic Book" w:hAnsi="Franklin Gothic Book"/>
          <w:sz w:val="24"/>
        </w:rPr>
        <w:t xml:space="preserve">is committed to prohibiting the use of food as a reward unless incorporated into an activity that promotes positive nutrition messages (field trip to a farm). </w:t>
      </w:r>
    </w:p>
    <w:p w14:paraId="52BFBF23" w14:textId="73721905" w:rsidR="00BC3228" w:rsidRPr="00FF1F95" w:rsidRDefault="00587317" w:rsidP="00FF1F95">
      <w:pPr>
        <w:pStyle w:val="ListParagraph"/>
        <w:numPr>
          <w:ilvl w:val="0"/>
          <w:numId w:val="39"/>
        </w:numPr>
        <w:spacing w:after="200" w:line="276" w:lineRule="auto"/>
        <w:jc w:val="both"/>
        <w:rPr>
          <w:rFonts w:ascii="Franklin Gothic Book" w:hAnsi="Franklin Gothic Book"/>
          <w:sz w:val="24"/>
        </w:rPr>
      </w:pPr>
      <w:r w:rsidRPr="00FF1F95">
        <w:rPr>
          <w:rFonts w:ascii="Franklin Gothic Book" w:hAnsi="Franklin Gothic Book"/>
          <w:b/>
          <w:bCs/>
          <w:sz w:val="24"/>
          <w:u w:val="single"/>
        </w:rPr>
        <w:t>Staff</w:t>
      </w:r>
      <w:r w:rsidR="00BC3228" w:rsidRPr="00FF1F95">
        <w:rPr>
          <w:rFonts w:ascii="Franklin Gothic Book" w:hAnsi="Franklin Gothic Book"/>
          <w:b/>
          <w:bCs/>
          <w:sz w:val="24"/>
          <w:u w:val="single"/>
        </w:rPr>
        <w:t xml:space="preserve"> will not deny or require physical activity as a means of punishment</w:t>
      </w:r>
      <w:r w:rsidR="00BC3228" w:rsidRPr="00FF1F95">
        <w:rPr>
          <w:rFonts w:ascii="Franklin Gothic Book" w:hAnsi="Franklin Gothic Book"/>
          <w:sz w:val="24"/>
          <w:u w:val="single"/>
        </w:rPr>
        <w:t>.</w:t>
      </w:r>
    </w:p>
    <w:p w14:paraId="7B36B70B" w14:textId="77777777" w:rsidR="00FF1F95" w:rsidRPr="00FF1F95" w:rsidRDefault="00FF1F95" w:rsidP="00FF1F95">
      <w:pPr>
        <w:spacing w:after="200" w:line="276" w:lineRule="auto"/>
        <w:jc w:val="both"/>
        <w:rPr>
          <w:rFonts w:ascii="Franklin Gothic Book" w:hAnsi="Franklin Gothic Book"/>
          <w:sz w:val="24"/>
        </w:rPr>
      </w:pPr>
    </w:p>
    <w:p w14:paraId="211489A5" w14:textId="77777777" w:rsidR="00BC3228" w:rsidRPr="00BC3228" w:rsidRDefault="00BC3228" w:rsidP="00825EE8">
      <w:pPr>
        <w:pStyle w:val="ListParagraph"/>
        <w:spacing w:after="200" w:line="276" w:lineRule="auto"/>
        <w:jc w:val="both"/>
        <w:rPr>
          <w:rFonts w:ascii="Franklin Gothic Book" w:hAnsi="Franklin Gothic Book"/>
          <w:sz w:val="24"/>
        </w:rPr>
      </w:pPr>
    </w:p>
    <w:p w14:paraId="2BF12FF2" w14:textId="129B6964" w:rsidR="005E356C" w:rsidRPr="005E356C" w:rsidRDefault="00BC3228" w:rsidP="00825EE8">
      <w:pPr>
        <w:pStyle w:val="ListParagraph"/>
        <w:numPr>
          <w:ilvl w:val="0"/>
          <w:numId w:val="2"/>
        </w:numPr>
        <w:jc w:val="both"/>
        <w:rPr>
          <w:rFonts w:ascii="Franklin Gothic Book" w:hAnsi="Franklin Gothic Book"/>
          <w:sz w:val="24"/>
          <w:szCs w:val="24"/>
        </w:rPr>
      </w:pPr>
      <w:r>
        <w:rPr>
          <w:rFonts w:ascii="Franklin Gothic Book" w:hAnsi="Franklin Gothic Book"/>
          <w:b/>
          <w:sz w:val="24"/>
          <w:szCs w:val="24"/>
        </w:rPr>
        <w:t xml:space="preserve">Guidelines for All Foods and Beverages Available During </w:t>
      </w:r>
      <w:r w:rsidR="00976233">
        <w:rPr>
          <w:rFonts w:ascii="Franklin Gothic Book" w:hAnsi="Franklin Gothic Book"/>
          <w:b/>
          <w:sz w:val="24"/>
          <w:szCs w:val="24"/>
        </w:rPr>
        <w:t>t</w:t>
      </w:r>
      <w:r w:rsidR="007946F7">
        <w:rPr>
          <w:rFonts w:ascii="Franklin Gothic Book" w:hAnsi="Franklin Gothic Book"/>
          <w:b/>
          <w:sz w:val="24"/>
          <w:szCs w:val="24"/>
        </w:rPr>
        <w:t>he School</w:t>
      </w:r>
      <w:r>
        <w:rPr>
          <w:rFonts w:ascii="Franklin Gothic Book" w:hAnsi="Franklin Gothic Book"/>
          <w:b/>
          <w:sz w:val="24"/>
          <w:szCs w:val="24"/>
        </w:rPr>
        <w:t xml:space="preserve"> Day</w:t>
      </w:r>
    </w:p>
    <w:p w14:paraId="5EC928CF" w14:textId="77777777" w:rsidR="005E356C" w:rsidRPr="005E356C" w:rsidRDefault="005E356C" w:rsidP="0043665C">
      <w:pPr>
        <w:pStyle w:val="ListParagraph"/>
        <w:spacing w:after="0"/>
        <w:ind w:left="540"/>
        <w:jc w:val="both"/>
        <w:rPr>
          <w:rFonts w:ascii="Franklin Gothic Book" w:hAnsi="Franklin Gothic Book"/>
          <w:sz w:val="24"/>
          <w:szCs w:val="24"/>
        </w:rPr>
      </w:pPr>
    </w:p>
    <w:p w14:paraId="662F7B7E" w14:textId="3330C93F" w:rsidR="00C04D3F" w:rsidRDefault="00C5716D" w:rsidP="00825EE8">
      <w:pPr>
        <w:jc w:val="both"/>
        <w:rPr>
          <w:rFonts w:ascii="Franklin Gothic Book" w:hAnsi="Franklin Gothic Book"/>
          <w:sz w:val="24"/>
        </w:rPr>
      </w:pPr>
      <w:r w:rsidRPr="00C5716D">
        <w:rPr>
          <w:rFonts w:ascii="Franklin Gothic Book" w:hAnsi="Franklin Gothic Book"/>
          <w:sz w:val="24"/>
        </w:rPr>
        <w:t>•</w:t>
      </w:r>
      <w:r w:rsidRPr="00C5716D">
        <w:rPr>
          <w:rFonts w:ascii="Franklin Gothic Book" w:hAnsi="Franklin Gothic Book"/>
          <w:sz w:val="24"/>
        </w:rPr>
        <w:tab/>
        <w:t xml:space="preserve">South Broward Montessori Charter School </w:t>
      </w:r>
      <w:r w:rsidR="00C04D3F">
        <w:rPr>
          <w:rFonts w:ascii="Franklin Gothic Book" w:hAnsi="Franklin Gothic Book"/>
          <w:sz w:val="24"/>
        </w:rPr>
        <w:t>shall operate and provide food service in accordance with USDA’s National School Lunch Program (NSLP) standards and applicable laws and regulations of the state of Florida. The g</w:t>
      </w:r>
      <w:r w:rsidR="00587317">
        <w:rPr>
          <w:rFonts w:ascii="Franklin Gothic Book" w:hAnsi="Franklin Gothic Book"/>
          <w:sz w:val="24"/>
        </w:rPr>
        <w:t>uidelines for reimbursable</w:t>
      </w:r>
      <w:r w:rsidR="00C04D3F">
        <w:rPr>
          <w:rFonts w:ascii="Franklin Gothic Book" w:hAnsi="Franklin Gothic Book"/>
          <w:sz w:val="24"/>
        </w:rPr>
        <w:t xml:space="preserve"> meals shall not be less restrictive than regulations and guidance issued by USDA.</w:t>
      </w:r>
    </w:p>
    <w:p w14:paraId="46A17900" w14:textId="77777777" w:rsidR="00C04D3F" w:rsidRDefault="00C04D3F" w:rsidP="00825EE8">
      <w:pPr>
        <w:jc w:val="both"/>
        <w:rPr>
          <w:rFonts w:ascii="Franklin Gothic Book" w:hAnsi="Franklin Gothic Book"/>
          <w:sz w:val="24"/>
          <w:u w:val="single"/>
        </w:rPr>
      </w:pPr>
      <w:r>
        <w:rPr>
          <w:rFonts w:ascii="Franklin Gothic Book" w:hAnsi="Franklin Gothic Book"/>
          <w:sz w:val="24"/>
          <w:u w:val="single"/>
        </w:rPr>
        <w:t>General Guidelines</w:t>
      </w:r>
    </w:p>
    <w:p w14:paraId="22D23CB6" w14:textId="77777777" w:rsidR="00FF1F95" w:rsidRDefault="00C04D3F" w:rsidP="00FF1F95">
      <w:pPr>
        <w:pStyle w:val="ListParagraph"/>
        <w:numPr>
          <w:ilvl w:val="0"/>
          <w:numId w:val="40"/>
        </w:numPr>
        <w:spacing w:after="200" w:line="276" w:lineRule="auto"/>
        <w:jc w:val="both"/>
        <w:rPr>
          <w:rFonts w:ascii="Franklin Gothic Book" w:hAnsi="Franklin Gothic Book"/>
          <w:sz w:val="24"/>
        </w:rPr>
      </w:pPr>
      <w:r w:rsidRPr="00FF1F95">
        <w:rPr>
          <w:rFonts w:ascii="Franklin Gothic Book" w:hAnsi="Franklin Gothic Book"/>
          <w:sz w:val="24"/>
        </w:rPr>
        <w:t>All reimbursable meals will meet nutrition standards mandated by USDA, as well as any additional state nutrition standards that go beyond USDA requirements.</w:t>
      </w:r>
    </w:p>
    <w:p w14:paraId="1C3AD657" w14:textId="77777777" w:rsidR="00FF1F95" w:rsidRDefault="00587317" w:rsidP="00FF1F95">
      <w:pPr>
        <w:pStyle w:val="ListParagraph"/>
        <w:numPr>
          <w:ilvl w:val="0"/>
          <w:numId w:val="40"/>
        </w:numPr>
        <w:spacing w:after="200" w:line="276" w:lineRule="auto"/>
        <w:jc w:val="both"/>
        <w:rPr>
          <w:rFonts w:ascii="Franklin Gothic Book" w:hAnsi="Franklin Gothic Book"/>
          <w:sz w:val="24"/>
        </w:rPr>
      </w:pPr>
      <w:r w:rsidRPr="00FF1F95">
        <w:rPr>
          <w:rFonts w:ascii="Franklin Gothic Book" w:hAnsi="Franklin Gothic Book"/>
          <w:sz w:val="24"/>
        </w:rPr>
        <w:t>Reimbursable</w:t>
      </w:r>
      <w:r w:rsidR="00C04D3F" w:rsidRPr="00FF1F95">
        <w:rPr>
          <w:rFonts w:ascii="Franklin Gothic Book" w:hAnsi="Franklin Gothic Book"/>
          <w:sz w:val="24"/>
        </w:rPr>
        <w:t xml:space="preserve"> meals will include a variety of nutrient-dense foods, including whole grains and fiber-rich fruits and vegetables while accommodating special dietary needs and ethnic and cultural food preferences. </w:t>
      </w:r>
    </w:p>
    <w:p w14:paraId="186AFE5F" w14:textId="77777777" w:rsidR="00A1446C" w:rsidRDefault="00C04D3F" w:rsidP="00A1446C">
      <w:pPr>
        <w:pStyle w:val="ListParagraph"/>
        <w:numPr>
          <w:ilvl w:val="0"/>
          <w:numId w:val="40"/>
        </w:numPr>
        <w:spacing w:after="200" w:line="276" w:lineRule="auto"/>
        <w:jc w:val="both"/>
        <w:rPr>
          <w:rFonts w:ascii="Franklin Gothic Book" w:hAnsi="Franklin Gothic Book"/>
          <w:sz w:val="24"/>
        </w:rPr>
      </w:pPr>
      <w:r w:rsidRPr="00FF1F95">
        <w:rPr>
          <w:rFonts w:ascii="Franklin Gothic Book" w:hAnsi="Franklin Gothic Book"/>
          <w:sz w:val="24"/>
        </w:rPr>
        <w:t>To the maxi</w:t>
      </w:r>
      <w:r w:rsidR="004367AA" w:rsidRPr="00FF1F95">
        <w:rPr>
          <w:rFonts w:ascii="Franklin Gothic Book" w:hAnsi="Franklin Gothic Book"/>
          <w:sz w:val="24"/>
        </w:rPr>
        <w:t xml:space="preserve">mum extent possible, </w:t>
      </w:r>
      <w:r w:rsidR="00A1446C" w:rsidRPr="00A1446C">
        <w:rPr>
          <w:rFonts w:ascii="Franklin Gothic Book" w:hAnsi="Franklin Gothic Book"/>
          <w:b/>
          <w:sz w:val="24"/>
        </w:rPr>
        <w:t xml:space="preserve">South Broward Montessori Charter School </w:t>
      </w:r>
      <w:r w:rsidRPr="00FF1F95">
        <w:rPr>
          <w:rFonts w:ascii="Franklin Gothic Book" w:hAnsi="Franklin Gothic Book"/>
          <w:sz w:val="24"/>
        </w:rPr>
        <w:t>will participate in available federal school meal programs, including the SBP, NSLP, ASSP, AMP, and SFSP.</w:t>
      </w:r>
    </w:p>
    <w:p w14:paraId="4B8426FF" w14:textId="77777777" w:rsidR="00A1446C" w:rsidRDefault="00C04D3F" w:rsidP="00A1446C">
      <w:pPr>
        <w:pStyle w:val="ListParagraph"/>
        <w:numPr>
          <w:ilvl w:val="0"/>
          <w:numId w:val="40"/>
        </w:numPr>
        <w:spacing w:after="200" w:line="276" w:lineRule="auto"/>
        <w:jc w:val="both"/>
        <w:rPr>
          <w:rFonts w:ascii="Franklin Gothic Book" w:hAnsi="Franklin Gothic Book"/>
          <w:sz w:val="24"/>
        </w:rPr>
      </w:pPr>
      <w:r w:rsidRPr="00A1446C">
        <w:rPr>
          <w:rFonts w:ascii="Franklin Gothic Book" w:hAnsi="Franklin Gothic Book"/>
          <w:sz w:val="24"/>
        </w:rPr>
        <w:t>Free, potable water will b</w:t>
      </w:r>
      <w:r w:rsidR="00587317" w:rsidRPr="00A1446C">
        <w:rPr>
          <w:rFonts w:ascii="Franklin Gothic Book" w:hAnsi="Franklin Gothic Book"/>
          <w:sz w:val="24"/>
        </w:rPr>
        <w:t xml:space="preserve">e made available to all </w:t>
      </w:r>
      <w:r w:rsidR="009960A6" w:rsidRPr="00A1446C">
        <w:rPr>
          <w:rFonts w:ascii="Franklin Gothic Book" w:hAnsi="Franklin Gothic Book"/>
          <w:sz w:val="24"/>
        </w:rPr>
        <w:t>student</w:t>
      </w:r>
      <w:r w:rsidR="002175A8" w:rsidRPr="00A1446C">
        <w:rPr>
          <w:rFonts w:ascii="Franklin Gothic Book" w:hAnsi="Franklin Gothic Book"/>
          <w:sz w:val="24"/>
        </w:rPr>
        <w:t>s</w:t>
      </w:r>
      <w:r w:rsidRPr="00A1446C">
        <w:rPr>
          <w:rFonts w:ascii="Franklin Gothic Book" w:hAnsi="Franklin Gothic Book"/>
          <w:sz w:val="24"/>
        </w:rPr>
        <w:t xml:space="preserve"> during each meal service.</w:t>
      </w:r>
    </w:p>
    <w:p w14:paraId="6B7F2263" w14:textId="794277C9" w:rsidR="00C04D3F" w:rsidRPr="00A1446C" w:rsidRDefault="00A1446C" w:rsidP="00A1446C">
      <w:pPr>
        <w:pStyle w:val="ListParagraph"/>
        <w:numPr>
          <w:ilvl w:val="0"/>
          <w:numId w:val="40"/>
        </w:numPr>
        <w:spacing w:after="200" w:line="276" w:lineRule="auto"/>
        <w:jc w:val="both"/>
        <w:rPr>
          <w:rFonts w:ascii="Franklin Gothic Book" w:hAnsi="Franklin Gothic Book"/>
          <w:sz w:val="24"/>
        </w:rPr>
      </w:pPr>
      <w:r w:rsidRPr="00A1446C">
        <w:rPr>
          <w:rFonts w:ascii="Franklin Gothic Book" w:hAnsi="Franklin Gothic Book"/>
          <w:b/>
          <w:sz w:val="24"/>
        </w:rPr>
        <w:t xml:space="preserve">South Broward Montessori Charter School </w:t>
      </w:r>
      <w:r w:rsidR="00C04D3F" w:rsidRPr="00A1446C">
        <w:rPr>
          <w:rFonts w:ascii="Franklin Gothic Book" w:hAnsi="Franklin Gothic Book"/>
          <w:sz w:val="24"/>
        </w:rPr>
        <w:t>will source 5-10% of all fresh fruits and vegetables from local farmers when practicable.</w:t>
      </w:r>
    </w:p>
    <w:p w14:paraId="07571F3D" w14:textId="77777777" w:rsidR="005E356C" w:rsidRDefault="005E356C" w:rsidP="00825EE8">
      <w:pPr>
        <w:pStyle w:val="ListParagraph"/>
        <w:jc w:val="both"/>
        <w:rPr>
          <w:rFonts w:ascii="Franklin Gothic Book" w:hAnsi="Franklin Gothic Book"/>
          <w:sz w:val="24"/>
          <w:szCs w:val="24"/>
        </w:rPr>
      </w:pPr>
    </w:p>
    <w:p w14:paraId="17D1539B" w14:textId="4B984C05" w:rsidR="00152B4F" w:rsidRDefault="00152B4F" w:rsidP="00825EE8">
      <w:pPr>
        <w:pStyle w:val="NoSpacing"/>
        <w:jc w:val="both"/>
        <w:rPr>
          <w:rFonts w:ascii="Franklin Gothic Book" w:hAnsi="Franklin Gothic Book"/>
          <w:b/>
          <w:sz w:val="24"/>
        </w:rPr>
      </w:pPr>
      <w:bookmarkStart w:id="6" w:name="_Hlk50540068"/>
      <w:r>
        <w:rPr>
          <w:rFonts w:ascii="Franklin Gothic Book" w:hAnsi="Franklin Gothic Book"/>
          <w:b/>
          <w:sz w:val="24"/>
        </w:rPr>
        <w:t xml:space="preserve">Standards for food and beverages available during </w:t>
      </w:r>
      <w:r w:rsidR="00404183">
        <w:rPr>
          <w:rFonts w:ascii="Franklin Gothic Book" w:hAnsi="Franklin Gothic Book"/>
          <w:b/>
          <w:sz w:val="24"/>
        </w:rPr>
        <w:t>t</w:t>
      </w:r>
      <w:r w:rsidR="007946F7">
        <w:rPr>
          <w:rFonts w:ascii="Franklin Gothic Book" w:hAnsi="Franklin Gothic Book"/>
          <w:b/>
          <w:sz w:val="24"/>
        </w:rPr>
        <w:t xml:space="preserve">he </w:t>
      </w:r>
      <w:r w:rsidR="00404183">
        <w:rPr>
          <w:rFonts w:ascii="Franklin Gothic Book" w:hAnsi="Franklin Gothic Book"/>
          <w:b/>
          <w:sz w:val="24"/>
        </w:rPr>
        <w:t>s</w:t>
      </w:r>
      <w:r w:rsidR="007946F7">
        <w:rPr>
          <w:rFonts w:ascii="Franklin Gothic Book" w:hAnsi="Franklin Gothic Book"/>
          <w:b/>
          <w:sz w:val="24"/>
        </w:rPr>
        <w:t>chool</w:t>
      </w:r>
      <w:r>
        <w:rPr>
          <w:rFonts w:ascii="Franklin Gothic Book" w:hAnsi="Franklin Gothic Book"/>
          <w:b/>
          <w:sz w:val="24"/>
        </w:rPr>
        <w:t xml:space="preserve"> day that are</w:t>
      </w:r>
      <w:r w:rsidR="0043665C">
        <w:rPr>
          <w:rFonts w:ascii="Franklin Gothic Book" w:hAnsi="Franklin Gothic Book"/>
          <w:b/>
          <w:sz w:val="24"/>
        </w:rPr>
        <w:t xml:space="preserve"> </w:t>
      </w:r>
      <w:r>
        <w:rPr>
          <w:rFonts w:ascii="Franklin Gothic Book" w:hAnsi="Franklin Gothic Book"/>
          <w:b/>
          <w:sz w:val="24"/>
          <w:u w:val="single"/>
        </w:rPr>
        <w:t>not</w:t>
      </w:r>
      <w:r>
        <w:rPr>
          <w:rFonts w:ascii="Franklin Gothic Book" w:hAnsi="Franklin Gothic Book"/>
          <w:b/>
          <w:sz w:val="24"/>
        </w:rPr>
        <w:t xml:space="preserve"> sold to </w:t>
      </w:r>
      <w:r w:rsidR="009960A6">
        <w:rPr>
          <w:rFonts w:ascii="Franklin Gothic Book" w:hAnsi="Franklin Gothic Book"/>
          <w:b/>
          <w:sz w:val="24"/>
        </w:rPr>
        <w:t>student</w:t>
      </w:r>
      <w:r w:rsidR="00404183">
        <w:rPr>
          <w:rFonts w:ascii="Franklin Gothic Book" w:hAnsi="Franklin Gothic Book"/>
          <w:b/>
          <w:sz w:val="24"/>
        </w:rPr>
        <w:t>s</w:t>
      </w:r>
      <w:r>
        <w:rPr>
          <w:rFonts w:ascii="Franklin Gothic Book" w:hAnsi="Franklin Gothic Book"/>
          <w:b/>
          <w:sz w:val="24"/>
        </w:rPr>
        <w:t>:</w:t>
      </w:r>
      <w:bookmarkEnd w:id="6"/>
    </w:p>
    <w:p w14:paraId="2CA945EB" w14:textId="77777777" w:rsidR="00C5716D" w:rsidRPr="00C5716D" w:rsidRDefault="00C5716D" w:rsidP="00825EE8">
      <w:pPr>
        <w:pStyle w:val="NoSpacing"/>
        <w:jc w:val="both"/>
        <w:rPr>
          <w:rFonts w:ascii="Franklin Gothic Book" w:hAnsi="Franklin Gothic Book"/>
          <w:b/>
          <w:sz w:val="24"/>
        </w:rPr>
      </w:pPr>
    </w:p>
    <w:p w14:paraId="0DDEA31C" w14:textId="77777777" w:rsidR="00A1446C" w:rsidRDefault="00152B4F" w:rsidP="00A1446C">
      <w:pPr>
        <w:pStyle w:val="ListParagraph"/>
        <w:numPr>
          <w:ilvl w:val="0"/>
          <w:numId w:val="41"/>
        </w:numPr>
        <w:spacing w:after="200" w:line="276" w:lineRule="auto"/>
        <w:jc w:val="both"/>
        <w:rPr>
          <w:rFonts w:ascii="Franklin Gothic Book" w:hAnsi="Franklin Gothic Book"/>
          <w:sz w:val="24"/>
        </w:rPr>
      </w:pPr>
      <w:r w:rsidRPr="00A1446C">
        <w:rPr>
          <w:rFonts w:ascii="Franklin Gothic Book" w:hAnsi="Franklin Gothic Book"/>
          <w:sz w:val="24"/>
        </w:rPr>
        <w:t>Class parties or celebrations shall be held after the lunch period</w:t>
      </w:r>
      <w:r w:rsidR="00C943AF" w:rsidRPr="00A1446C">
        <w:rPr>
          <w:rFonts w:ascii="Franklin Gothic Book" w:hAnsi="Franklin Gothic Book"/>
          <w:sz w:val="24"/>
        </w:rPr>
        <w:t>.</w:t>
      </w:r>
      <w:r w:rsidRPr="00A1446C">
        <w:rPr>
          <w:rFonts w:ascii="Franklin Gothic Book" w:hAnsi="Franklin Gothic Book"/>
          <w:sz w:val="24"/>
        </w:rPr>
        <w:t xml:space="preserve"> </w:t>
      </w:r>
    </w:p>
    <w:p w14:paraId="0FC00FE5" w14:textId="77777777" w:rsidR="00A1446C" w:rsidRDefault="00A1446C" w:rsidP="00A1446C">
      <w:pPr>
        <w:pStyle w:val="ListParagraph"/>
        <w:numPr>
          <w:ilvl w:val="0"/>
          <w:numId w:val="41"/>
        </w:numPr>
        <w:spacing w:after="200" w:line="276" w:lineRule="auto"/>
        <w:jc w:val="both"/>
        <w:rPr>
          <w:rFonts w:ascii="Franklin Gothic Book" w:hAnsi="Franklin Gothic Book"/>
          <w:sz w:val="24"/>
        </w:rPr>
      </w:pPr>
      <w:r w:rsidRPr="00A1446C">
        <w:rPr>
          <w:rFonts w:ascii="Franklin Gothic Book" w:hAnsi="Franklin Gothic Book"/>
          <w:b/>
          <w:sz w:val="24"/>
        </w:rPr>
        <w:t xml:space="preserve">South Broward Montessori Charter School </w:t>
      </w:r>
      <w:r w:rsidR="00E825B8" w:rsidRPr="00A1446C">
        <w:rPr>
          <w:rFonts w:ascii="Franklin Gothic Book" w:hAnsi="Franklin Gothic Book"/>
          <w:sz w:val="24"/>
        </w:rPr>
        <w:t>will limit celebrations that involve food during the school day to no more than one party per class per month.</w:t>
      </w:r>
    </w:p>
    <w:p w14:paraId="466E43CB" w14:textId="77777777" w:rsidR="00A1446C" w:rsidRDefault="007946F7" w:rsidP="00A1446C">
      <w:pPr>
        <w:pStyle w:val="ListParagraph"/>
        <w:numPr>
          <w:ilvl w:val="0"/>
          <w:numId w:val="41"/>
        </w:numPr>
        <w:spacing w:after="200" w:line="276" w:lineRule="auto"/>
        <w:jc w:val="both"/>
        <w:rPr>
          <w:rFonts w:ascii="Franklin Gothic Book" w:hAnsi="Franklin Gothic Book"/>
          <w:sz w:val="24"/>
        </w:rPr>
      </w:pPr>
      <w:r w:rsidRPr="00A1446C">
        <w:rPr>
          <w:rFonts w:ascii="Franklin Gothic Book" w:hAnsi="Franklin Gothic Book"/>
          <w:sz w:val="24"/>
        </w:rPr>
        <w:t xml:space="preserve">The </w:t>
      </w:r>
      <w:r w:rsidR="00404183" w:rsidRPr="00A1446C">
        <w:rPr>
          <w:rFonts w:ascii="Franklin Gothic Book" w:hAnsi="Franklin Gothic Book"/>
          <w:sz w:val="24"/>
        </w:rPr>
        <w:t>s</w:t>
      </w:r>
      <w:r w:rsidRPr="00A1446C">
        <w:rPr>
          <w:rFonts w:ascii="Franklin Gothic Book" w:hAnsi="Franklin Gothic Book"/>
          <w:sz w:val="24"/>
        </w:rPr>
        <w:t>chool</w:t>
      </w:r>
      <w:r w:rsidR="005A4E1E" w:rsidRPr="00A1446C">
        <w:rPr>
          <w:rFonts w:ascii="Franklin Gothic Book" w:hAnsi="Franklin Gothic Book"/>
          <w:sz w:val="24"/>
        </w:rPr>
        <w:t xml:space="preserve"> will provide parents</w:t>
      </w:r>
      <w:r w:rsidR="00CF2D82" w:rsidRPr="00A1446C">
        <w:rPr>
          <w:rFonts w:ascii="Franklin Gothic Book" w:hAnsi="Franklin Gothic Book"/>
          <w:sz w:val="24"/>
        </w:rPr>
        <w:t>/guardians</w:t>
      </w:r>
      <w:r w:rsidR="005A4E1E" w:rsidRPr="00A1446C">
        <w:rPr>
          <w:rFonts w:ascii="Franklin Gothic Book" w:hAnsi="Franklin Gothic Book"/>
          <w:sz w:val="24"/>
        </w:rPr>
        <w:t xml:space="preserve"> and staff </w:t>
      </w:r>
      <w:r w:rsidR="00A1446C">
        <w:rPr>
          <w:rFonts w:ascii="Franklin Gothic Book" w:hAnsi="Franklin Gothic Book"/>
          <w:sz w:val="24"/>
        </w:rPr>
        <w:t xml:space="preserve">with </w:t>
      </w:r>
      <w:r w:rsidR="005A4E1E" w:rsidRPr="00A1446C">
        <w:rPr>
          <w:rFonts w:ascii="Franklin Gothic Book" w:hAnsi="Franklin Gothic Book"/>
          <w:sz w:val="24"/>
        </w:rPr>
        <w:t>a list of ideas for healthy celebrations/parties, rewards</w:t>
      </w:r>
      <w:r w:rsidR="00A1446C">
        <w:rPr>
          <w:rFonts w:ascii="Franklin Gothic Book" w:hAnsi="Franklin Gothic Book"/>
          <w:sz w:val="24"/>
        </w:rPr>
        <w:t>,</w:t>
      </w:r>
      <w:r w:rsidR="005A4E1E" w:rsidRPr="00A1446C">
        <w:rPr>
          <w:rFonts w:ascii="Franklin Gothic Book" w:hAnsi="Franklin Gothic Book"/>
          <w:sz w:val="24"/>
        </w:rPr>
        <w:t xml:space="preserve"> and fundraising activities. </w:t>
      </w:r>
    </w:p>
    <w:p w14:paraId="78790034" w14:textId="77777777" w:rsidR="0058182F" w:rsidRPr="00896E60" w:rsidRDefault="0058182F" w:rsidP="00825EE8">
      <w:pPr>
        <w:jc w:val="both"/>
        <w:rPr>
          <w:rFonts w:ascii="Franklin Gothic Book" w:hAnsi="Franklin Gothic Book"/>
          <w:b/>
          <w:sz w:val="24"/>
        </w:rPr>
      </w:pPr>
      <w:r w:rsidRPr="00896E60">
        <w:rPr>
          <w:rFonts w:ascii="Franklin Gothic Book" w:hAnsi="Franklin Gothic Book"/>
          <w:b/>
          <w:sz w:val="24"/>
        </w:rPr>
        <w:t>Fundraising</w:t>
      </w:r>
    </w:p>
    <w:p w14:paraId="5509B37D" w14:textId="1CC2C89F" w:rsidR="0058182F" w:rsidRPr="00896E60" w:rsidRDefault="0058182F" w:rsidP="00825EE8">
      <w:pPr>
        <w:pStyle w:val="ListParagraph"/>
        <w:numPr>
          <w:ilvl w:val="0"/>
          <w:numId w:val="20"/>
        </w:numPr>
        <w:jc w:val="both"/>
        <w:rPr>
          <w:rFonts w:ascii="Franklin Gothic Book" w:hAnsi="Franklin Gothic Book"/>
          <w:sz w:val="24"/>
          <w:szCs w:val="24"/>
        </w:rPr>
      </w:pPr>
      <w:r w:rsidRPr="00896E60">
        <w:rPr>
          <w:rFonts w:ascii="Franklin Gothic Book" w:hAnsi="Franklin Gothic Book"/>
          <w:b/>
          <w:sz w:val="24"/>
          <w:szCs w:val="24"/>
        </w:rPr>
        <w:t>(The</w:t>
      </w:r>
      <w:r w:rsidR="007946F7" w:rsidRPr="00896E60">
        <w:rPr>
          <w:rFonts w:ascii="Franklin Gothic Book" w:hAnsi="Franklin Gothic Book"/>
          <w:b/>
          <w:sz w:val="24"/>
          <w:szCs w:val="24"/>
        </w:rPr>
        <w:t xml:space="preserve"> school</w:t>
      </w:r>
      <w:r w:rsidRPr="00896E60">
        <w:rPr>
          <w:rFonts w:ascii="Franklin Gothic Book" w:hAnsi="Franklin Gothic Book"/>
          <w:b/>
          <w:sz w:val="24"/>
          <w:szCs w:val="24"/>
        </w:rPr>
        <w:t>)</w:t>
      </w:r>
      <w:r w:rsidRPr="00896E60">
        <w:rPr>
          <w:rFonts w:ascii="Franklin Gothic Book" w:hAnsi="Franklin Gothic Book"/>
          <w:sz w:val="24"/>
          <w:szCs w:val="24"/>
        </w:rPr>
        <w:t xml:space="preserve"> does not hold fundraising events that involve food or beverage items.</w:t>
      </w:r>
    </w:p>
    <w:p w14:paraId="036C34B6" w14:textId="77777777" w:rsidR="00C55C6B" w:rsidRPr="00A1446C" w:rsidRDefault="00C55C6B" w:rsidP="00C55C6B">
      <w:pPr>
        <w:pStyle w:val="ListParagraph"/>
        <w:spacing w:before="200" w:after="200" w:line="276" w:lineRule="auto"/>
        <w:ind w:left="360"/>
        <w:jc w:val="both"/>
        <w:rPr>
          <w:rFonts w:ascii="Franklin Gothic Book" w:hAnsi="Franklin Gothic Book"/>
          <w:sz w:val="24"/>
          <w:highlight w:val="green"/>
        </w:rPr>
      </w:pPr>
    </w:p>
    <w:p w14:paraId="1947AB79" w14:textId="77777777" w:rsidR="00C55C6B" w:rsidRDefault="00B023E9" w:rsidP="00C55C6B">
      <w:pPr>
        <w:pStyle w:val="ListParagraph"/>
        <w:numPr>
          <w:ilvl w:val="0"/>
          <w:numId w:val="2"/>
        </w:numPr>
        <w:jc w:val="both"/>
        <w:rPr>
          <w:rFonts w:ascii="Franklin Gothic Book" w:hAnsi="Franklin Gothic Book"/>
          <w:b/>
          <w:sz w:val="24"/>
          <w:szCs w:val="24"/>
        </w:rPr>
      </w:pPr>
      <w:r>
        <w:rPr>
          <w:rFonts w:ascii="Franklin Gothic Book" w:hAnsi="Franklin Gothic Book"/>
          <w:b/>
          <w:sz w:val="24"/>
          <w:szCs w:val="24"/>
        </w:rPr>
        <w:t>Policy for Food and Beverage Marketing</w:t>
      </w:r>
    </w:p>
    <w:p w14:paraId="5399C543" w14:textId="02267AF5" w:rsidR="00B023E9" w:rsidRPr="00C55C6B" w:rsidRDefault="00B023E9" w:rsidP="00C55C6B">
      <w:pPr>
        <w:pStyle w:val="ListParagraph"/>
        <w:numPr>
          <w:ilvl w:val="0"/>
          <w:numId w:val="42"/>
        </w:numPr>
        <w:jc w:val="both"/>
        <w:rPr>
          <w:rFonts w:ascii="Franklin Gothic Book" w:hAnsi="Franklin Gothic Book"/>
          <w:b/>
          <w:sz w:val="24"/>
          <w:szCs w:val="24"/>
        </w:rPr>
      </w:pPr>
      <w:r w:rsidRPr="00C55C6B">
        <w:rPr>
          <w:rFonts w:ascii="Franklin Gothic Book" w:hAnsi="Franklin Gothic Book"/>
          <w:sz w:val="24"/>
          <w:szCs w:val="24"/>
        </w:rPr>
        <w:t xml:space="preserve">No food or beverage marketing occurs in the program(s). If food/beverage marketing ever does occur, it will meet the competitive food (Smart Snack Standards). </w:t>
      </w:r>
      <w:r w:rsidRPr="00C55C6B">
        <w:rPr>
          <w:rFonts w:ascii="Franklin Gothic Book" w:hAnsi="Franklin Gothic Book"/>
          <w:sz w:val="24"/>
          <w:szCs w:val="24"/>
        </w:rPr>
        <w:br/>
      </w:r>
    </w:p>
    <w:p w14:paraId="692C1385" w14:textId="77777777" w:rsidR="00CE40EA" w:rsidRPr="00CE40EA" w:rsidRDefault="00CE40EA" w:rsidP="00825EE8">
      <w:pPr>
        <w:pStyle w:val="ListParagraph"/>
        <w:numPr>
          <w:ilvl w:val="0"/>
          <w:numId w:val="2"/>
        </w:numPr>
        <w:spacing w:after="200" w:line="276" w:lineRule="auto"/>
        <w:jc w:val="both"/>
        <w:rPr>
          <w:rFonts w:ascii="Franklin Gothic Book" w:hAnsi="Franklin Gothic Book"/>
          <w:b/>
          <w:sz w:val="24"/>
        </w:rPr>
      </w:pPr>
      <w:r w:rsidRPr="00CE40EA">
        <w:rPr>
          <w:rFonts w:ascii="Franklin Gothic Book" w:hAnsi="Franklin Gothic Book"/>
          <w:b/>
          <w:sz w:val="24"/>
        </w:rPr>
        <w:t>Evaluation and Measurement of the Implementation of the Wellness Policy</w:t>
      </w:r>
    </w:p>
    <w:p w14:paraId="5AF5C9E7" w14:textId="57F6753B" w:rsidR="00CE40EA" w:rsidRDefault="00C55C6B" w:rsidP="00825EE8">
      <w:pPr>
        <w:jc w:val="both"/>
        <w:rPr>
          <w:rFonts w:ascii="Franklin Gothic Book" w:hAnsi="Franklin Gothic Book"/>
          <w:sz w:val="24"/>
        </w:rPr>
      </w:pPr>
      <w:r w:rsidRPr="00C55C6B">
        <w:rPr>
          <w:rFonts w:ascii="Franklin Gothic Book" w:hAnsi="Franklin Gothic Book"/>
          <w:b/>
          <w:sz w:val="24"/>
        </w:rPr>
        <w:t xml:space="preserve">South Broward Montessori Charter School </w:t>
      </w:r>
      <w:r w:rsidR="00CE40EA">
        <w:rPr>
          <w:rFonts w:ascii="Franklin Gothic Book" w:hAnsi="Franklin Gothic Book"/>
          <w:sz w:val="24"/>
        </w:rPr>
        <w:t>wellness committee will update and make modifications to the wellness policy based on the results of the annual review and triennial assessments and/or as local priorities change, community needs change, wellness goals are met, new health information and technology emerges and new federal or state guidance or standards are issued. The wellness policy will be assessed as indicated at least every three years following the triennial assessment.</w:t>
      </w:r>
    </w:p>
    <w:p w14:paraId="224F9509" w14:textId="77777777" w:rsidR="00CE40EA" w:rsidRDefault="00CE40EA" w:rsidP="00825EE8">
      <w:pPr>
        <w:jc w:val="both"/>
        <w:rPr>
          <w:rFonts w:ascii="Franklin Gothic Book" w:hAnsi="Franklin Gothic Book"/>
          <w:sz w:val="24"/>
          <w:u w:val="single"/>
        </w:rPr>
      </w:pPr>
      <w:r>
        <w:rPr>
          <w:rFonts w:ascii="Franklin Gothic Book" w:hAnsi="Franklin Gothic Book"/>
          <w:sz w:val="24"/>
          <w:u w:val="single"/>
        </w:rPr>
        <w:lastRenderedPageBreak/>
        <w:t>Triennial Progress Assessments</w:t>
      </w:r>
    </w:p>
    <w:p w14:paraId="6215463F" w14:textId="67C38491" w:rsidR="00CE40EA" w:rsidRDefault="00C55C6B" w:rsidP="00825EE8">
      <w:pPr>
        <w:jc w:val="both"/>
        <w:rPr>
          <w:rFonts w:ascii="Franklin Gothic Book" w:hAnsi="Franklin Gothic Book"/>
          <w:sz w:val="24"/>
        </w:rPr>
      </w:pPr>
      <w:r w:rsidRPr="00C55C6B">
        <w:rPr>
          <w:rFonts w:ascii="Franklin Gothic Book" w:hAnsi="Franklin Gothic Book"/>
          <w:b/>
          <w:sz w:val="24"/>
        </w:rPr>
        <w:t xml:space="preserve">South Broward Montessori Charter School </w:t>
      </w:r>
      <w:r w:rsidR="00CE40EA">
        <w:rPr>
          <w:rFonts w:ascii="Franklin Gothic Book" w:hAnsi="Franklin Gothic Book"/>
          <w:sz w:val="24"/>
        </w:rPr>
        <w:t xml:space="preserve">will assess the local school wellness policy to measure compliance </w:t>
      </w:r>
      <w:r w:rsidR="00CE40EA">
        <w:rPr>
          <w:rFonts w:ascii="Franklin Gothic Book" w:hAnsi="Franklin Gothic Book"/>
          <w:b/>
          <w:sz w:val="24"/>
        </w:rPr>
        <w:t>at least once every three years</w:t>
      </w:r>
      <w:r w:rsidR="00CE40EA">
        <w:rPr>
          <w:rFonts w:ascii="Franklin Gothic Book" w:hAnsi="Franklin Gothic Book"/>
          <w:sz w:val="24"/>
        </w:rPr>
        <w:t xml:space="preserve">. This assessment will measure the implementation of the local school wellness policy, and include: </w:t>
      </w:r>
    </w:p>
    <w:p w14:paraId="6534BFC4" w14:textId="46CFE0DB" w:rsidR="00CE40EA" w:rsidRDefault="00CE40EA" w:rsidP="00825EE8">
      <w:pPr>
        <w:pStyle w:val="ListParagraph"/>
        <w:numPr>
          <w:ilvl w:val="0"/>
          <w:numId w:val="25"/>
        </w:numPr>
        <w:spacing w:after="200" w:line="276" w:lineRule="auto"/>
        <w:jc w:val="both"/>
        <w:rPr>
          <w:rFonts w:ascii="Franklin Gothic Book" w:hAnsi="Franklin Gothic Book"/>
          <w:sz w:val="24"/>
        </w:rPr>
      </w:pPr>
      <w:r>
        <w:rPr>
          <w:rFonts w:ascii="Franklin Gothic Book" w:hAnsi="Franklin Gothic Book"/>
          <w:sz w:val="24"/>
        </w:rPr>
        <w:t xml:space="preserve">The extent to which </w:t>
      </w:r>
      <w:r w:rsidR="00C55C6B" w:rsidRPr="00C55C6B">
        <w:rPr>
          <w:rFonts w:ascii="Franklin Gothic Book" w:hAnsi="Franklin Gothic Book"/>
          <w:b/>
          <w:sz w:val="24"/>
        </w:rPr>
        <w:t xml:space="preserve">South Broward Montessori Charter School </w:t>
      </w:r>
      <w:r>
        <w:rPr>
          <w:rFonts w:ascii="Franklin Gothic Book" w:hAnsi="Franklin Gothic Book"/>
          <w:sz w:val="24"/>
        </w:rPr>
        <w:t xml:space="preserve">is in compliance with the local school wellness </w:t>
      </w:r>
      <w:r w:rsidR="009765BD">
        <w:rPr>
          <w:rFonts w:ascii="Franklin Gothic Book" w:hAnsi="Franklin Gothic Book"/>
          <w:sz w:val="24"/>
        </w:rPr>
        <w:t>policy.</w:t>
      </w:r>
    </w:p>
    <w:p w14:paraId="33ADBD16" w14:textId="77777777" w:rsidR="00CE40EA" w:rsidRDefault="00CE40EA" w:rsidP="00825EE8">
      <w:pPr>
        <w:pStyle w:val="ListParagraph"/>
        <w:numPr>
          <w:ilvl w:val="0"/>
          <w:numId w:val="25"/>
        </w:numPr>
        <w:spacing w:after="200" w:line="276" w:lineRule="auto"/>
        <w:jc w:val="both"/>
        <w:rPr>
          <w:rFonts w:ascii="Franklin Gothic Book" w:hAnsi="Franklin Gothic Book"/>
          <w:sz w:val="24"/>
        </w:rPr>
      </w:pPr>
      <w:r w:rsidRPr="00CE40EA">
        <w:rPr>
          <w:rFonts w:ascii="Franklin Gothic Book" w:hAnsi="Franklin Gothic Book"/>
          <w:sz w:val="24"/>
        </w:rPr>
        <w:t>The extent to which the local school wellness policy compares to model local school wellness policies; and</w:t>
      </w:r>
    </w:p>
    <w:p w14:paraId="2B3BCAA3" w14:textId="77777777" w:rsidR="00CE40EA" w:rsidRDefault="00CE40EA" w:rsidP="00825EE8">
      <w:pPr>
        <w:pStyle w:val="ListParagraph"/>
        <w:numPr>
          <w:ilvl w:val="0"/>
          <w:numId w:val="25"/>
        </w:numPr>
        <w:spacing w:after="200" w:line="276" w:lineRule="auto"/>
        <w:jc w:val="both"/>
        <w:rPr>
          <w:rFonts w:ascii="Franklin Gothic Book" w:hAnsi="Franklin Gothic Book"/>
          <w:sz w:val="24"/>
        </w:rPr>
      </w:pPr>
      <w:r w:rsidRPr="00CE40EA">
        <w:rPr>
          <w:rFonts w:ascii="Franklin Gothic Book" w:hAnsi="Franklin Gothic Book"/>
          <w:sz w:val="24"/>
        </w:rPr>
        <w:t xml:space="preserve">A description of the progress made in attaining the goals of the local school wellness policy. </w:t>
      </w:r>
    </w:p>
    <w:p w14:paraId="4A01093C" w14:textId="77777777" w:rsidR="00CE40EA" w:rsidRPr="00CE40EA" w:rsidRDefault="00CE40EA" w:rsidP="00825EE8">
      <w:pPr>
        <w:pStyle w:val="ListParagraph"/>
        <w:spacing w:after="200" w:line="276" w:lineRule="auto"/>
        <w:ind w:left="1260"/>
        <w:jc w:val="both"/>
        <w:rPr>
          <w:rFonts w:ascii="Franklin Gothic Book" w:hAnsi="Franklin Gothic Book"/>
          <w:sz w:val="24"/>
        </w:rPr>
      </w:pPr>
    </w:p>
    <w:p w14:paraId="24CC2268" w14:textId="77777777" w:rsidR="005E356C" w:rsidRDefault="00CE40EA" w:rsidP="00825EE8">
      <w:pPr>
        <w:pStyle w:val="ListParagraph"/>
        <w:numPr>
          <w:ilvl w:val="0"/>
          <w:numId w:val="2"/>
        </w:numPr>
        <w:jc w:val="both"/>
        <w:rPr>
          <w:rFonts w:ascii="Franklin Gothic Book" w:hAnsi="Franklin Gothic Book"/>
          <w:b/>
          <w:sz w:val="24"/>
          <w:szCs w:val="24"/>
        </w:rPr>
      </w:pPr>
      <w:r>
        <w:rPr>
          <w:rFonts w:ascii="Franklin Gothic Book" w:hAnsi="Franklin Gothic Book"/>
          <w:b/>
          <w:sz w:val="24"/>
          <w:szCs w:val="24"/>
        </w:rPr>
        <w:t>Informing the Public</w:t>
      </w:r>
    </w:p>
    <w:p w14:paraId="322766A2" w14:textId="77777777" w:rsidR="00C55C6B" w:rsidRDefault="00C55C6B" w:rsidP="00C55C6B">
      <w:pPr>
        <w:jc w:val="both"/>
        <w:rPr>
          <w:rFonts w:ascii="Franklin Gothic Book" w:hAnsi="Franklin Gothic Book"/>
          <w:sz w:val="24"/>
        </w:rPr>
      </w:pPr>
      <w:r w:rsidRPr="00C55C6B">
        <w:rPr>
          <w:rFonts w:ascii="Franklin Gothic Book" w:hAnsi="Franklin Gothic Book"/>
          <w:b/>
          <w:sz w:val="24"/>
        </w:rPr>
        <w:t xml:space="preserve">South Broward Montessori Charter School </w:t>
      </w:r>
      <w:r w:rsidR="00CE40EA">
        <w:rPr>
          <w:rFonts w:ascii="Franklin Gothic Book" w:hAnsi="Franklin Gothic Book"/>
          <w:sz w:val="24"/>
        </w:rPr>
        <w:t xml:space="preserve">will ensure that the wellness policy and most recent triennial assessment are always available to the public. </w:t>
      </w:r>
      <w:r w:rsidRPr="00C55C6B">
        <w:rPr>
          <w:rFonts w:ascii="Franklin Gothic Book" w:hAnsi="Franklin Gothic Book"/>
          <w:b/>
          <w:sz w:val="24"/>
        </w:rPr>
        <w:t xml:space="preserve">South Broward Montessori Charter School </w:t>
      </w:r>
      <w:r w:rsidR="00CE40EA">
        <w:rPr>
          <w:rFonts w:ascii="Franklin Gothic Book" w:hAnsi="Franklin Gothic Book"/>
          <w:sz w:val="24"/>
        </w:rPr>
        <w:t xml:space="preserve">will also actively notify households (as applicable/possible) on an annual basis about any updates made to the wellness policy and the availability of the triennial assessment results, as well as provide information to the community about the </w:t>
      </w:r>
      <w:r w:rsidR="00E825B8">
        <w:rPr>
          <w:rFonts w:ascii="Franklin Gothic Book" w:hAnsi="Franklin Gothic Book"/>
          <w:sz w:val="24"/>
        </w:rPr>
        <w:t xml:space="preserve">school </w:t>
      </w:r>
      <w:r w:rsidR="00CE40EA">
        <w:rPr>
          <w:rFonts w:ascii="Franklin Gothic Book" w:hAnsi="Franklin Gothic Book"/>
          <w:sz w:val="24"/>
        </w:rPr>
        <w:t>nutrition environment.</w:t>
      </w:r>
    </w:p>
    <w:p w14:paraId="21BFA230" w14:textId="77777777" w:rsidR="00C55C6B" w:rsidRDefault="00C55C6B" w:rsidP="00C55C6B">
      <w:pPr>
        <w:pStyle w:val="ListParagraph"/>
        <w:numPr>
          <w:ilvl w:val="0"/>
          <w:numId w:val="44"/>
        </w:numPr>
        <w:jc w:val="both"/>
        <w:rPr>
          <w:rFonts w:ascii="Franklin Gothic Book" w:hAnsi="Franklin Gothic Book"/>
          <w:sz w:val="24"/>
        </w:rPr>
      </w:pPr>
      <w:r w:rsidRPr="00C55C6B">
        <w:rPr>
          <w:rFonts w:ascii="Franklin Gothic Book" w:hAnsi="Franklin Gothic Book"/>
          <w:b/>
          <w:sz w:val="24"/>
        </w:rPr>
        <w:t xml:space="preserve">South Broward Montessori Charter School </w:t>
      </w:r>
      <w:r w:rsidR="00CE40EA" w:rsidRPr="00C55C6B">
        <w:rPr>
          <w:rFonts w:ascii="Franklin Gothic Book" w:hAnsi="Franklin Gothic Book"/>
          <w:sz w:val="24"/>
        </w:rPr>
        <w:t xml:space="preserve">will ensure the most updated version of the wellness policy and triennial assessments are always available on </w:t>
      </w:r>
      <w:r w:rsidR="00BC4626" w:rsidRPr="00C55C6B">
        <w:rPr>
          <w:rFonts w:ascii="Franklin Gothic Book" w:hAnsi="Franklin Gothic Book"/>
          <w:sz w:val="24"/>
        </w:rPr>
        <w:t xml:space="preserve">its </w:t>
      </w:r>
      <w:r w:rsidR="00CE40EA" w:rsidRPr="00C55C6B">
        <w:rPr>
          <w:rFonts w:ascii="Franklin Gothic Book" w:hAnsi="Franklin Gothic Book"/>
          <w:sz w:val="24"/>
        </w:rPr>
        <w:t>website for the public to view.</w:t>
      </w:r>
    </w:p>
    <w:p w14:paraId="4BBB557E" w14:textId="133F28C9" w:rsidR="00C55C6B" w:rsidRDefault="00CE40EA" w:rsidP="00C55C6B">
      <w:pPr>
        <w:pStyle w:val="ListParagraph"/>
        <w:numPr>
          <w:ilvl w:val="0"/>
          <w:numId w:val="44"/>
        </w:numPr>
        <w:jc w:val="both"/>
        <w:rPr>
          <w:rFonts w:ascii="Franklin Gothic Book" w:hAnsi="Franklin Gothic Book"/>
          <w:sz w:val="24"/>
        </w:rPr>
      </w:pPr>
      <w:r w:rsidRPr="00C55C6B">
        <w:rPr>
          <w:rFonts w:ascii="Franklin Gothic Book" w:hAnsi="Franklin Gothic Book"/>
          <w:sz w:val="24"/>
        </w:rPr>
        <w:t xml:space="preserve">Wellness updates will be provided to </w:t>
      </w:r>
      <w:r w:rsidR="009960A6" w:rsidRPr="00C55C6B">
        <w:rPr>
          <w:rFonts w:ascii="Franklin Gothic Book" w:hAnsi="Franklin Gothic Book"/>
          <w:sz w:val="24"/>
        </w:rPr>
        <w:t>student</w:t>
      </w:r>
      <w:r w:rsidR="002175A8" w:rsidRPr="00C55C6B">
        <w:rPr>
          <w:rFonts w:ascii="Franklin Gothic Book" w:hAnsi="Franklin Gothic Book"/>
          <w:sz w:val="24"/>
        </w:rPr>
        <w:t>s</w:t>
      </w:r>
      <w:r w:rsidRPr="00C55C6B">
        <w:rPr>
          <w:rFonts w:ascii="Franklin Gothic Book" w:hAnsi="Franklin Gothic Book"/>
          <w:sz w:val="24"/>
        </w:rPr>
        <w:t>, parents</w:t>
      </w:r>
      <w:r w:rsidR="00CF2D82" w:rsidRPr="00C55C6B">
        <w:rPr>
          <w:rFonts w:ascii="Franklin Gothic Book" w:hAnsi="Franklin Gothic Book"/>
          <w:sz w:val="24"/>
        </w:rPr>
        <w:t>/</w:t>
      </w:r>
      <w:r w:rsidR="007322AE" w:rsidRPr="00C55C6B">
        <w:rPr>
          <w:rFonts w:ascii="Franklin Gothic Book" w:hAnsi="Franklin Gothic Book"/>
          <w:sz w:val="24"/>
        </w:rPr>
        <w:t>guardians,</w:t>
      </w:r>
      <w:r w:rsidRPr="00C55C6B">
        <w:rPr>
          <w:rFonts w:ascii="Franklin Gothic Book" w:hAnsi="Franklin Gothic Book"/>
          <w:sz w:val="24"/>
        </w:rPr>
        <w:t xml:space="preserve"> and staff, as applicable, in the form of handouts,</w:t>
      </w:r>
      <w:r w:rsidRPr="00C55C6B">
        <w:rPr>
          <w:rFonts w:ascii="Franklin Gothic Book" w:hAnsi="Franklin Gothic Book"/>
          <w:b/>
          <w:sz w:val="24"/>
        </w:rPr>
        <w:t xml:space="preserve"> </w:t>
      </w:r>
      <w:r w:rsidR="00C55C6B" w:rsidRPr="00C55C6B">
        <w:rPr>
          <w:rFonts w:ascii="Franklin Gothic Book" w:hAnsi="Franklin Gothic Book"/>
          <w:b/>
          <w:sz w:val="24"/>
        </w:rPr>
        <w:t xml:space="preserve">South Broward Montessori Charter School </w:t>
      </w:r>
      <w:r w:rsidRPr="00C55C6B">
        <w:rPr>
          <w:rFonts w:ascii="Franklin Gothic Book" w:hAnsi="Franklin Gothic Book"/>
          <w:sz w:val="24"/>
        </w:rPr>
        <w:t>website, articles</w:t>
      </w:r>
      <w:r w:rsidR="00C55C6B">
        <w:rPr>
          <w:rFonts w:ascii="Franklin Gothic Book" w:hAnsi="Franklin Gothic Book"/>
          <w:sz w:val="24"/>
        </w:rPr>
        <w:t>,</w:t>
      </w:r>
      <w:r w:rsidRPr="00C55C6B">
        <w:rPr>
          <w:rFonts w:ascii="Franklin Gothic Book" w:hAnsi="Franklin Gothic Book"/>
          <w:sz w:val="24"/>
        </w:rPr>
        <w:t xml:space="preserve"> and</w:t>
      </w:r>
      <w:r w:rsidR="001A524D" w:rsidRPr="00C55C6B">
        <w:rPr>
          <w:rFonts w:ascii="Franklin Gothic Book" w:hAnsi="Franklin Gothic Book"/>
          <w:sz w:val="24"/>
        </w:rPr>
        <w:t>/or</w:t>
      </w:r>
      <w:r w:rsidRPr="00C55C6B">
        <w:rPr>
          <w:rFonts w:ascii="Franklin Gothic Book" w:hAnsi="Franklin Gothic Book"/>
          <w:sz w:val="24"/>
        </w:rPr>
        <w:t xml:space="preserve"> newsletter</w:t>
      </w:r>
      <w:r w:rsidR="001A524D" w:rsidRPr="00C55C6B">
        <w:rPr>
          <w:rFonts w:ascii="Franklin Gothic Book" w:hAnsi="Franklin Gothic Book"/>
          <w:sz w:val="24"/>
        </w:rPr>
        <w:t>s</w:t>
      </w:r>
      <w:r w:rsidRPr="00C55C6B">
        <w:rPr>
          <w:rFonts w:ascii="Franklin Gothic Book" w:hAnsi="Franklin Gothic Book"/>
          <w:sz w:val="24"/>
        </w:rPr>
        <w:t>, to ensure that the community is informed and that public input is encouraged.</w:t>
      </w:r>
    </w:p>
    <w:p w14:paraId="64F31021" w14:textId="45899F91" w:rsidR="00CE40EA" w:rsidRPr="00C55C6B" w:rsidRDefault="00CE40EA" w:rsidP="00C55C6B">
      <w:pPr>
        <w:pStyle w:val="ListParagraph"/>
        <w:numPr>
          <w:ilvl w:val="0"/>
          <w:numId w:val="44"/>
        </w:numPr>
        <w:jc w:val="both"/>
        <w:rPr>
          <w:rFonts w:ascii="Franklin Gothic Book" w:hAnsi="Franklin Gothic Book"/>
          <w:sz w:val="24"/>
        </w:rPr>
      </w:pPr>
      <w:r w:rsidRPr="00C55C6B">
        <w:rPr>
          <w:rFonts w:ascii="Franklin Gothic Book" w:hAnsi="Franklin Gothic Book"/>
          <w:sz w:val="24"/>
        </w:rPr>
        <w:t xml:space="preserve">As applicable, </w:t>
      </w:r>
      <w:r w:rsidR="00C55C6B" w:rsidRPr="00C55C6B">
        <w:rPr>
          <w:rFonts w:ascii="Franklin Gothic Book" w:hAnsi="Franklin Gothic Book"/>
          <w:b/>
          <w:bCs/>
          <w:sz w:val="24"/>
        </w:rPr>
        <w:t xml:space="preserve">South Broward Montessori Charter School </w:t>
      </w:r>
      <w:r w:rsidRPr="00C55C6B">
        <w:rPr>
          <w:rFonts w:ascii="Franklin Gothic Book" w:hAnsi="Franklin Gothic Book"/>
          <w:sz w:val="24"/>
        </w:rPr>
        <w:t>will provide all parents</w:t>
      </w:r>
      <w:r w:rsidR="00561337" w:rsidRPr="00C55C6B">
        <w:rPr>
          <w:rFonts w:ascii="Franklin Gothic Book" w:hAnsi="Franklin Gothic Book"/>
          <w:sz w:val="24"/>
        </w:rPr>
        <w:t>/guardians</w:t>
      </w:r>
      <w:r w:rsidRPr="00C55C6B">
        <w:rPr>
          <w:rFonts w:ascii="Franklin Gothic Book" w:hAnsi="Franklin Gothic Book"/>
          <w:sz w:val="24"/>
        </w:rPr>
        <w:t xml:space="preserve"> with a complete copy of the local school wellness policy at the beginning of </w:t>
      </w:r>
      <w:r w:rsidR="002175A8" w:rsidRPr="00C55C6B">
        <w:rPr>
          <w:rFonts w:ascii="Franklin Gothic Book" w:hAnsi="Franklin Gothic Book"/>
          <w:sz w:val="24"/>
        </w:rPr>
        <w:t>t</w:t>
      </w:r>
      <w:r w:rsidR="007946F7" w:rsidRPr="00C55C6B">
        <w:rPr>
          <w:rFonts w:ascii="Franklin Gothic Book" w:hAnsi="Franklin Gothic Book"/>
          <w:sz w:val="24"/>
        </w:rPr>
        <w:t xml:space="preserve">he </w:t>
      </w:r>
      <w:r w:rsidR="002175A8" w:rsidRPr="00C55C6B">
        <w:rPr>
          <w:rFonts w:ascii="Franklin Gothic Book" w:hAnsi="Franklin Gothic Book"/>
          <w:sz w:val="24"/>
        </w:rPr>
        <w:t>s</w:t>
      </w:r>
      <w:r w:rsidR="007946F7" w:rsidRPr="00C55C6B">
        <w:rPr>
          <w:rFonts w:ascii="Franklin Gothic Book" w:hAnsi="Franklin Gothic Book"/>
          <w:sz w:val="24"/>
        </w:rPr>
        <w:t>chool</w:t>
      </w:r>
      <w:r w:rsidRPr="00C55C6B">
        <w:rPr>
          <w:rFonts w:ascii="Franklin Gothic Book" w:hAnsi="Franklin Gothic Book"/>
          <w:sz w:val="24"/>
        </w:rPr>
        <w:t xml:space="preserve"> year.</w:t>
      </w:r>
    </w:p>
    <w:p w14:paraId="5BBEB6CD" w14:textId="77777777" w:rsidR="00CE40EA" w:rsidRDefault="00CE40EA" w:rsidP="00825EE8">
      <w:pPr>
        <w:pStyle w:val="ListParagraph"/>
        <w:spacing w:after="200" w:line="276" w:lineRule="auto"/>
        <w:ind w:left="780"/>
        <w:jc w:val="both"/>
        <w:rPr>
          <w:rFonts w:ascii="Franklin Gothic Book" w:hAnsi="Franklin Gothic Book"/>
          <w:sz w:val="24"/>
        </w:rPr>
      </w:pPr>
    </w:p>
    <w:p w14:paraId="3E77B721" w14:textId="77777777" w:rsidR="00CE40EA" w:rsidRDefault="00CE40EA" w:rsidP="00825EE8">
      <w:pPr>
        <w:pStyle w:val="ListParagraph"/>
        <w:numPr>
          <w:ilvl w:val="0"/>
          <w:numId w:val="2"/>
        </w:numPr>
        <w:spacing w:after="200" w:line="276" w:lineRule="auto"/>
        <w:jc w:val="both"/>
        <w:rPr>
          <w:rFonts w:ascii="Franklin Gothic Book" w:hAnsi="Franklin Gothic Book"/>
          <w:b/>
          <w:sz w:val="24"/>
        </w:rPr>
      </w:pPr>
      <w:r>
        <w:rPr>
          <w:rFonts w:ascii="Franklin Gothic Book" w:hAnsi="Franklin Gothic Book"/>
          <w:sz w:val="24"/>
        </w:rPr>
        <w:t xml:space="preserve"> </w:t>
      </w:r>
      <w:r w:rsidRPr="00CE40EA">
        <w:rPr>
          <w:rFonts w:ascii="Franklin Gothic Book" w:hAnsi="Franklin Gothic Book"/>
          <w:b/>
          <w:sz w:val="24"/>
        </w:rPr>
        <w:t>Community Involvement</w:t>
      </w:r>
    </w:p>
    <w:p w14:paraId="2D252C30" w14:textId="77777777" w:rsidR="00C55C6B" w:rsidRDefault="00C55C6B" w:rsidP="00C55C6B">
      <w:pPr>
        <w:jc w:val="both"/>
        <w:rPr>
          <w:rFonts w:ascii="Franklin Gothic Book" w:hAnsi="Franklin Gothic Book"/>
          <w:sz w:val="24"/>
        </w:rPr>
      </w:pPr>
      <w:r w:rsidRPr="00C55C6B">
        <w:rPr>
          <w:rFonts w:ascii="Franklin Gothic Book" w:hAnsi="Franklin Gothic Book"/>
          <w:b/>
          <w:sz w:val="24"/>
        </w:rPr>
        <w:t xml:space="preserve">South Broward Montessori Charter School </w:t>
      </w:r>
      <w:r w:rsidR="00CE40EA" w:rsidRPr="00CE40EA">
        <w:rPr>
          <w:rFonts w:ascii="Franklin Gothic Book" w:hAnsi="Franklin Gothic Book"/>
          <w:sz w:val="24"/>
        </w:rPr>
        <w:t xml:space="preserve">is committed to being responsive to community input, which begins with awareness of the wellness policy. </w:t>
      </w:r>
      <w:r w:rsidRPr="00C55C6B">
        <w:rPr>
          <w:rFonts w:ascii="Franklin Gothic Book" w:hAnsi="Franklin Gothic Book"/>
          <w:b/>
          <w:sz w:val="24"/>
        </w:rPr>
        <w:t xml:space="preserve">South Broward Montessori Charter School </w:t>
      </w:r>
      <w:r w:rsidR="00CE40EA" w:rsidRPr="00CE40EA">
        <w:rPr>
          <w:rFonts w:ascii="Franklin Gothic Book" w:hAnsi="Franklin Gothic Book"/>
          <w:sz w:val="24"/>
        </w:rPr>
        <w:t>will actively communicate ways in which parents</w:t>
      </w:r>
      <w:r w:rsidR="00561337">
        <w:rPr>
          <w:rFonts w:ascii="Franklin Gothic Book" w:hAnsi="Franklin Gothic Book"/>
          <w:sz w:val="24"/>
        </w:rPr>
        <w:t>/guardians</w:t>
      </w:r>
      <w:r w:rsidR="00CE40EA" w:rsidRPr="00CE40EA">
        <w:rPr>
          <w:rFonts w:ascii="Franklin Gothic Book" w:hAnsi="Franklin Gothic Book"/>
          <w:sz w:val="24"/>
        </w:rPr>
        <w:t xml:space="preserve">, </w:t>
      </w:r>
      <w:r w:rsidR="009960A6">
        <w:rPr>
          <w:rFonts w:ascii="Franklin Gothic Book" w:hAnsi="Franklin Gothic Book"/>
          <w:sz w:val="24"/>
        </w:rPr>
        <w:t>student</w:t>
      </w:r>
      <w:r w:rsidR="002175A8">
        <w:rPr>
          <w:rFonts w:ascii="Franklin Gothic Book" w:hAnsi="Franklin Gothic Book"/>
          <w:sz w:val="24"/>
        </w:rPr>
        <w:t>s</w:t>
      </w:r>
      <w:r w:rsidR="00CE40EA" w:rsidRPr="00CE40EA">
        <w:rPr>
          <w:rFonts w:ascii="Franklin Gothic Book" w:hAnsi="Franklin Gothic Book"/>
          <w:sz w:val="24"/>
        </w:rPr>
        <w:t xml:space="preserve">, representatives of </w:t>
      </w:r>
      <w:r w:rsidR="002175A8">
        <w:rPr>
          <w:rFonts w:ascii="Franklin Gothic Book" w:hAnsi="Franklin Gothic Book"/>
          <w:sz w:val="24"/>
        </w:rPr>
        <w:t>t</w:t>
      </w:r>
      <w:r w:rsidR="007946F7">
        <w:rPr>
          <w:rFonts w:ascii="Franklin Gothic Book" w:hAnsi="Franklin Gothic Book"/>
          <w:sz w:val="24"/>
        </w:rPr>
        <w:t xml:space="preserve">he </w:t>
      </w:r>
      <w:r w:rsidR="002175A8">
        <w:rPr>
          <w:rFonts w:ascii="Franklin Gothic Book" w:hAnsi="Franklin Gothic Book"/>
          <w:sz w:val="24"/>
        </w:rPr>
        <w:t>s</w:t>
      </w:r>
      <w:r w:rsidR="007946F7">
        <w:rPr>
          <w:rFonts w:ascii="Franklin Gothic Book" w:hAnsi="Franklin Gothic Book"/>
          <w:sz w:val="24"/>
        </w:rPr>
        <w:t>chool</w:t>
      </w:r>
      <w:r w:rsidR="00CE40EA" w:rsidRPr="00CE40EA">
        <w:rPr>
          <w:rFonts w:ascii="Franklin Gothic Book" w:hAnsi="Franklin Gothic Book"/>
          <w:sz w:val="24"/>
        </w:rPr>
        <w:t xml:space="preserve"> food authority, </w:t>
      </w:r>
      <w:r w:rsidR="002175A8">
        <w:rPr>
          <w:rFonts w:ascii="Franklin Gothic Book" w:hAnsi="Franklin Gothic Book"/>
          <w:sz w:val="24"/>
        </w:rPr>
        <w:t xml:space="preserve">school </w:t>
      </w:r>
      <w:r w:rsidR="00CE40EA" w:rsidRPr="00CE40EA">
        <w:rPr>
          <w:rFonts w:ascii="Franklin Gothic Book" w:hAnsi="Franklin Gothic Book"/>
          <w:sz w:val="24"/>
        </w:rPr>
        <w:t xml:space="preserve">health professionals, </w:t>
      </w:r>
      <w:r w:rsidR="00CE40EA">
        <w:rPr>
          <w:rFonts w:ascii="Franklin Gothic Book" w:hAnsi="Franklin Gothic Book"/>
          <w:sz w:val="24"/>
        </w:rPr>
        <w:t>staff,</w:t>
      </w:r>
      <w:r w:rsidR="00CE40EA" w:rsidRPr="00CE40EA">
        <w:rPr>
          <w:rFonts w:ascii="Franklin Gothic Book" w:hAnsi="Franklin Gothic Book"/>
          <w:sz w:val="24"/>
        </w:rPr>
        <w:t xml:space="preserve"> representatives from the local agriculture community, food and nutrition professionals and the public can participate in the development, </w:t>
      </w:r>
      <w:r w:rsidR="00BD0A60" w:rsidRPr="00CE40EA">
        <w:rPr>
          <w:rFonts w:ascii="Franklin Gothic Book" w:hAnsi="Franklin Gothic Book"/>
          <w:sz w:val="24"/>
        </w:rPr>
        <w:t>implementation,</w:t>
      </w:r>
      <w:r w:rsidR="00CE40EA" w:rsidRPr="00CE40EA">
        <w:rPr>
          <w:rFonts w:ascii="Franklin Gothic Book" w:hAnsi="Franklin Gothic Book"/>
          <w:sz w:val="24"/>
        </w:rPr>
        <w:t xml:space="preserve"> and annual review of the local school wellness policy through a variety of means, including:</w:t>
      </w:r>
    </w:p>
    <w:p w14:paraId="38324F0C" w14:textId="77777777" w:rsidR="00C55C6B" w:rsidRDefault="00C55C6B" w:rsidP="00C55C6B">
      <w:pPr>
        <w:pStyle w:val="ListParagraph"/>
        <w:numPr>
          <w:ilvl w:val="0"/>
          <w:numId w:val="45"/>
        </w:numPr>
        <w:jc w:val="both"/>
        <w:rPr>
          <w:rFonts w:ascii="Franklin Gothic Book" w:hAnsi="Franklin Gothic Book"/>
          <w:sz w:val="24"/>
        </w:rPr>
      </w:pPr>
      <w:r w:rsidRPr="00C55C6B">
        <w:rPr>
          <w:rFonts w:ascii="Franklin Gothic Book" w:hAnsi="Franklin Gothic Book"/>
          <w:b/>
          <w:sz w:val="24"/>
        </w:rPr>
        <w:t xml:space="preserve">South Broward Montessori Charter School </w:t>
      </w:r>
      <w:r w:rsidR="00CE40EA" w:rsidRPr="00C55C6B">
        <w:rPr>
          <w:rFonts w:ascii="Franklin Gothic Book" w:hAnsi="Franklin Gothic Book"/>
          <w:sz w:val="24"/>
        </w:rPr>
        <w:t xml:space="preserve">will consider </w:t>
      </w:r>
      <w:r w:rsidR="009960A6" w:rsidRPr="00C55C6B">
        <w:rPr>
          <w:rFonts w:ascii="Franklin Gothic Book" w:hAnsi="Franklin Gothic Book"/>
          <w:sz w:val="24"/>
        </w:rPr>
        <w:t>student</w:t>
      </w:r>
      <w:r w:rsidR="00CE40EA" w:rsidRPr="00C55C6B">
        <w:rPr>
          <w:rFonts w:ascii="Franklin Gothic Book" w:hAnsi="Franklin Gothic Book"/>
          <w:sz w:val="24"/>
        </w:rPr>
        <w:t xml:space="preserve"> needs in planning for a healthy nutrition environment.  </w:t>
      </w:r>
      <w:r w:rsidR="009960A6" w:rsidRPr="00C55C6B">
        <w:rPr>
          <w:rFonts w:ascii="Franklin Gothic Book" w:hAnsi="Franklin Gothic Book"/>
          <w:sz w:val="24"/>
        </w:rPr>
        <w:t>Student</w:t>
      </w:r>
      <w:r w:rsidR="002175A8" w:rsidRPr="00C55C6B">
        <w:rPr>
          <w:rFonts w:ascii="Franklin Gothic Book" w:hAnsi="Franklin Gothic Book"/>
          <w:sz w:val="24"/>
        </w:rPr>
        <w:t>s</w:t>
      </w:r>
      <w:r w:rsidR="00CE40EA" w:rsidRPr="00C55C6B">
        <w:rPr>
          <w:rFonts w:ascii="Franklin Gothic Book" w:hAnsi="Franklin Gothic Book"/>
          <w:sz w:val="24"/>
        </w:rPr>
        <w:t xml:space="preserve"> will be asked for input and feedback using surveys and attention will be given to their comments.</w:t>
      </w:r>
    </w:p>
    <w:p w14:paraId="4B30E307" w14:textId="4FB433F0" w:rsidR="007628E8" w:rsidRDefault="00C55C6B" w:rsidP="007628E8">
      <w:pPr>
        <w:pStyle w:val="ListParagraph"/>
        <w:numPr>
          <w:ilvl w:val="0"/>
          <w:numId w:val="45"/>
        </w:numPr>
        <w:jc w:val="both"/>
        <w:rPr>
          <w:rFonts w:ascii="Franklin Gothic Book" w:hAnsi="Franklin Gothic Book"/>
          <w:sz w:val="24"/>
        </w:rPr>
      </w:pPr>
      <w:r w:rsidRPr="00C55C6B">
        <w:rPr>
          <w:rFonts w:ascii="Franklin Gothic Book" w:hAnsi="Franklin Gothic Book"/>
          <w:b/>
          <w:sz w:val="24"/>
        </w:rPr>
        <w:lastRenderedPageBreak/>
        <w:t xml:space="preserve">South Broward Montessori Charter School </w:t>
      </w:r>
      <w:r w:rsidR="00CE40EA" w:rsidRPr="00C55C6B">
        <w:rPr>
          <w:rFonts w:ascii="Franklin Gothic Book" w:hAnsi="Franklin Gothic Book"/>
          <w:sz w:val="24"/>
        </w:rPr>
        <w:t xml:space="preserve">will use electronic mechanisms, such as email or displaying notices on </w:t>
      </w:r>
      <w:r w:rsidR="00896E60">
        <w:rPr>
          <w:rFonts w:ascii="Franklin Gothic Book" w:hAnsi="Franklin Gothic Book"/>
          <w:sz w:val="24"/>
        </w:rPr>
        <w:t>the </w:t>
      </w:r>
      <w:r w:rsidR="007628E8" w:rsidRPr="007628E8">
        <w:rPr>
          <w:rFonts w:ascii="Franklin Gothic Book" w:hAnsi="Franklin Gothic Book"/>
          <w:b/>
          <w:sz w:val="24"/>
        </w:rPr>
        <w:t xml:space="preserve">South Broward Montessori Charter School </w:t>
      </w:r>
      <w:r w:rsidR="00CE40EA" w:rsidRPr="00C55C6B">
        <w:rPr>
          <w:rFonts w:ascii="Franklin Gothic Book" w:hAnsi="Franklin Gothic Book"/>
          <w:sz w:val="24"/>
        </w:rPr>
        <w:t xml:space="preserve">website, as well as non-electronic mechanisms, such as newsletters to ensure that all </w:t>
      </w:r>
      <w:r w:rsidR="0049487E" w:rsidRPr="00C55C6B">
        <w:rPr>
          <w:rFonts w:ascii="Franklin Gothic Book" w:hAnsi="Franklin Gothic Book"/>
          <w:sz w:val="24"/>
        </w:rPr>
        <w:t xml:space="preserve">parents/guardians </w:t>
      </w:r>
      <w:r w:rsidR="00CE40EA" w:rsidRPr="00C55C6B">
        <w:rPr>
          <w:rFonts w:ascii="Franklin Gothic Book" w:hAnsi="Franklin Gothic Book"/>
          <w:sz w:val="24"/>
        </w:rPr>
        <w:t>are actively notified of any updates to the wellness policy, as well as how to get involved and support the policy.</w:t>
      </w:r>
    </w:p>
    <w:p w14:paraId="7A5EB78D" w14:textId="45E049F1" w:rsidR="005E356C" w:rsidRPr="007628E8" w:rsidRDefault="007628E8" w:rsidP="007628E8">
      <w:pPr>
        <w:pStyle w:val="ListParagraph"/>
        <w:numPr>
          <w:ilvl w:val="0"/>
          <w:numId w:val="45"/>
        </w:numPr>
        <w:jc w:val="both"/>
        <w:rPr>
          <w:rFonts w:ascii="Franklin Gothic Book" w:hAnsi="Franklin Gothic Book"/>
          <w:sz w:val="24"/>
        </w:rPr>
      </w:pPr>
      <w:r w:rsidRPr="007628E8">
        <w:rPr>
          <w:rFonts w:ascii="Franklin Gothic Book" w:hAnsi="Franklin Gothic Book"/>
          <w:b/>
          <w:sz w:val="24"/>
          <w:szCs w:val="24"/>
        </w:rPr>
        <w:t xml:space="preserve">South Broward Montessori Charter School </w:t>
      </w:r>
      <w:r w:rsidR="002A72A5" w:rsidRPr="007628E8">
        <w:rPr>
          <w:rFonts w:ascii="Franklin Gothic Book" w:hAnsi="Franklin Gothic Book"/>
          <w:sz w:val="24"/>
          <w:szCs w:val="24"/>
        </w:rPr>
        <w:t xml:space="preserve">will invite </w:t>
      </w:r>
      <w:r w:rsidR="005D60A2" w:rsidRPr="007628E8">
        <w:rPr>
          <w:rFonts w:ascii="Franklin Gothic Book" w:hAnsi="Franklin Gothic Book"/>
          <w:sz w:val="24"/>
          <w:szCs w:val="24"/>
        </w:rPr>
        <w:t xml:space="preserve">the public and </w:t>
      </w:r>
      <w:r w:rsidR="002175A8" w:rsidRPr="007628E8">
        <w:rPr>
          <w:rFonts w:ascii="Franklin Gothic Book" w:hAnsi="Franklin Gothic Book"/>
          <w:sz w:val="24"/>
          <w:szCs w:val="24"/>
        </w:rPr>
        <w:t xml:space="preserve">school </w:t>
      </w:r>
      <w:r w:rsidR="005D60A2" w:rsidRPr="007628E8">
        <w:rPr>
          <w:rFonts w:ascii="Franklin Gothic Book" w:hAnsi="Franklin Gothic Book"/>
          <w:sz w:val="24"/>
          <w:szCs w:val="24"/>
        </w:rPr>
        <w:t xml:space="preserve">community </w:t>
      </w:r>
      <w:r w:rsidR="002A72A5" w:rsidRPr="007628E8">
        <w:rPr>
          <w:rFonts w:ascii="Franklin Gothic Book" w:hAnsi="Franklin Gothic Book"/>
          <w:sz w:val="24"/>
          <w:szCs w:val="24"/>
        </w:rPr>
        <w:t xml:space="preserve">to participate </w:t>
      </w:r>
      <w:r w:rsidR="00896E60">
        <w:rPr>
          <w:rFonts w:ascii="Franklin Gothic Book" w:hAnsi="Franklin Gothic Book"/>
          <w:sz w:val="24"/>
          <w:szCs w:val="24"/>
        </w:rPr>
        <w:t>i</w:t>
      </w:r>
      <w:r w:rsidR="002A72A5" w:rsidRPr="007628E8">
        <w:rPr>
          <w:rFonts w:ascii="Franklin Gothic Book" w:hAnsi="Franklin Gothic Book"/>
          <w:sz w:val="24"/>
          <w:szCs w:val="24"/>
        </w:rPr>
        <w:t xml:space="preserve">n the </w:t>
      </w:r>
      <w:r w:rsidR="00DD6402" w:rsidRPr="007628E8">
        <w:rPr>
          <w:rFonts w:ascii="Franklin Gothic Book" w:hAnsi="Franklin Gothic Book"/>
          <w:sz w:val="24"/>
          <w:szCs w:val="24"/>
        </w:rPr>
        <w:t>Wellness Committee.</w:t>
      </w:r>
      <w:r w:rsidR="002A72A5" w:rsidRPr="007628E8">
        <w:rPr>
          <w:rFonts w:ascii="Franklin Gothic Book" w:hAnsi="Franklin Gothic Book"/>
          <w:sz w:val="24"/>
          <w:szCs w:val="24"/>
        </w:rPr>
        <w:t xml:space="preserve"> </w:t>
      </w:r>
    </w:p>
    <w:p w14:paraId="1EB48E1E" w14:textId="77777777" w:rsidR="00153AA4" w:rsidRDefault="00153AA4" w:rsidP="00825EE8">
      <w:pPr>
        <w:pStyle w:val="ListParagraph"/>
        <w:jc w:val="both"/>
        <w:rPr>
          <w:rFonts w:ascii="Franklin Gothic Book" w:hAnsi="Franklin Gothic Book"/>
          <w:b/>
          <w:sz w:val="24"/>
          <w:szCs w:val="24"/>
        </w:rPr>
      </w:pPr>
    </w:p>
    <w:p w14:paraId="1DD76BFB" w14:textId="036CD459" w:rsidR="009765BD" w:rsidRPr="007628E8" w:rsidRDefault="009765BD" w:rsidP="009765BD">
      <w:pPr>
        <w:pStyle w:val="ListParagraph"/>
        <w:jc w:val="center"/>
        <w:rPr>
          <w:rFonts w:ascii="Franklin Gothic Book" w:hAnsi="Franklin Gothic Book"/>
          <w:b/>
          <w:bCs/>
          <w:sz w:val="24"/>
        </w:rPr>
      </w:pPr>
      <w:r w:rsidRPr="007628E8">
        <w:rPr>
          <w:rFonts w:ascii="Franklin Gothic Book" w:hAnsi="Franklin Gothic Book"/>
          <w:b/>
          <w:bCs/>
          <w:sz w:val="24"/>
        </w:rPr>
        <w:t xml:space="preserve">This institution is an equal opportunity provider. </w:t>
      </w:r>
    </w:p>
    <w:p w14:paraId="77A0DF18" w14:textId="77777777" w:rsidR="00E93CE9" w:rsidRPr="005E356C" w:rsidRDefault="00E93CE9" w:rsidP="00825EE8">
      <w:pPr>
        <w:pStyle w:val="ListParagraph"/>
        <w:jc w:val="both"/>
        <w:rPr>
          <w:rFonts w:ascii="Franklin Gothic Book" w:hAnsi="Franklin Gothic Book"/>
          <w:b/>
          <w:sz w:val="24"/>
          <w:szCs w:val="24"/>
        </w:rPr>
      </w:pPr>
    </w:p>
    <w:sectPr w:rsidR="00E93CE9" w:rsidRPr="005E356C" w:rsidSect="00825EE8">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C920" w14:textId="77777777" w:rsidR="001469DD" w:rsidRDefault="001469DD" w:rsidP="00981C10">
      <w:pPr>
        <w:spacing w:after="0" w:line="240" w:lineRule="auto"/>
      </w:pPr>
      <w:r>
        <w:separator/>
      </w:r>
    </w:p>
  </w:endnote>
  <w:endnote w:type="continuationSeparator" w:id="0">
    <w:p w14:paraId="0B7BF1B3" w14:textId="77777777" w:rsidR="001469DD" w:rsidRDefault="001469DD" w:rsidP="0098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B30A" w14:textId="0066C915" w:rsidR="00981C10" w:rsidRDefault="00981C10" w:rsidP="009765B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AC42" w14:textId="77777777" w:rsidR="001469DD" w:rsidRDefault="001469DD" w:rsidP="00981C10">
      <w:pPr>
        <w:spacing w:after="0" w:line="240" w:lineRule="auto"/>
      </w:pPr>
      <w:r>
        <w:separator/>
      </w:r>
    </w:p>
  </w:footnote>
  <w:footnote w:type="continuationSeparator" w:id="0">
    <w:p w14:paraId="58EBFFF8" w14:textId="77777777" w:rsidR="001469DD" w:rsidRDefault="001469DD" w:rsidP="00981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BD5"/>
    <w:multiLevelType w:val="hybridMultilevel"/>
    <w:tmpl w:val="62BC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2703C"/>
    <w:multiLevelType w:val="hybridMultilevel"/>
    <w:tmpl w:val="651C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A0ADB"/>
    <w:multiLevelType w:val="hybridMultilevel"/>
    <w:tmpl w:val="4FA869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519E"/>
    <w:multiLevelType w:val="hybridMultilevel"/>
    <w:tmpl w:val="3A58CD8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DED7D6B"/>
    <w:multiLevelType w:val="hybridMultilevel"/>
    <w:tmpl w:val="341201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B5759"/>
    <w:multiLevelType w:val="hybridMultilevel"/>
    <w:tmpl w:val="D7E8815C"/>
    <w:lvl w:ilvl="0" w:tplc="303E339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A224B"/>
    <w:multiLevelType w:val="hybridMultilevel"/>
    <w:tmpl w:val="5C9C2B2C"/>
    <w:lvl w:ilvl="0" w:tplc="AB16FEC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B61F8F"/>
    <w:multiLevelType w:val="hybridMultilevel"/>
    <w:tmpl w:val="F3A4A2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92723A"/>
    <w:multiLevelType w:val="hybridMultilevel"/>
    <w:tmpl w:val="DB12C744"/>
    <w:lvl w:ilvl="0" w:tplc="40EE5744">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E2AC4"/>
    <w:multiLevelType w:val="hybridMultilevel"/>
    <w:tmpl w:val="255C98E8"/>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FFF37F4"/>
    <w:multiLevelType w:val="hybridMultilevel"/>
    <w:tmpl w:val="8480AC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85E22"/>
    <w:multiLevelType w:val="hybridMultilevel"/>
    <w:tmpl w:val="C5608A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733E88"/>
    <w:multiLevelType w:val="hybridMultilevel"/>
    <w:tmpl w:val="69E299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9135D2"/>
    <w:multiLevelType w:val="hybridMultilevel"/>
    <w:tmpl w:val="C9CC120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B7B4782"/>
    <w:multiLevelType w:val="hybridMultilevel"/>
    <w:tmpl w:val="30E2BC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7B0B87"/>
    <w:multiLevelType w:val="hybridMultilevel"/>
    <w:tmpl w:val="B8E4858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0A02572"/>
    <w:multiLevelType w:val="hybridMultilevel"/>
    <w:tmpl w:val="11ECEE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229C0"/>
    <w:multiLevelType w:val="hybridMultilevel"/>
    <w:tmpl w:val="AB684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2C3017"/>
    <w:multiLevelType w:val="hybridMultilevel"/>
    <w:tmpl w:val="572ECF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87017C"/>
    <w:multiLevelType w:val="hybridMultilevel"/>
    <w:tmpl w:val="A3F0C2D0"/>
    <w:lvl w:ilvl="0" w:tplc="16AE619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0F12717"/>
    <w:multiLevelType w:val="hybridMultilevel"/>
    <w:tmpl w:val="D2DA6B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35B3613"/>
    <w:multiLevelType w:val="hybridMultilevel"/>
    <w:tmpl w:val="6AB65BD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59B2015"/>
    <w:multiLevelType w:val="hybridMultilevel"/>
    <w:tmpl w:val="0F4AE2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2C4EA5"/>
    <w:multiLevelType w:val="hybridMultilevel"/>
    <w:tmpl w:val="D9FE70F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175AF0"/>
    <w:multiLevelType w:val="hybridMultilevel"/>
    <w:tmpl w:val="87DC7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C1E4F37"/>
    <w:multiLevelType w:val="hybridMultilevel"/>
    <w:tmpl w:val="7E9456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491DCB"/>
    <w:multiLevelType w:val="hybridMultilevel"/>
    <w:tmpl w:val="53B6CD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C01EB"/>
    <w:multiLevelType w:val="hybridMultilevel"/>
    <w:tmpl w:val="9B104B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2960F5F"/>
    <w:multiLevelType w:val="hybridMultilevel"/>
    <w:tmpl w:val="75884F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27496F"/>
    <w:multiLevelType w:val="hybridMultilevel"/>
    <w:tmpl w:val="F9BC56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540A63"/>
    <w:multiLevelType w:val="hybridMultilevel"/>
    <w:tmpl w:val="60BC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03258"/>
    <w:multiLevelType w:val="hybridMultilevel"/>
    <w:tmpl w:val="2346C06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C283A46"/>
    <w:multiLevelType w:val="hybridMultilevel"/>
    <w:tmpl w:val="A2AAF6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D7A565C"/>
    <w:multiLevelType w:val="hybridMultilevel"/>
    <w:tmpl w:val="80B62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E149F3"/>
    <w:multiLevelType w:val="hybridMultilevel"/>
    <w:tmpl w:val="4D1ED4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2A43BE"/>
    <w:multiLevelType w:val="hybridMultilevel"/>
    <w:tmpl w:val="0CC8DA18"/>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5EA8273F"/>
    <w:multiLevelType w:val="hybridMultilevel"/>
    <w:tmpl w:val="5C603810"/>
    <w:lvl w:ilvl="0" w:tplc="A00449D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7C72F5"/>
    <w:multiLevelType w:val="hybridMultilevel"/>
    <w:tmpl w:val="EDE0433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6E062454"/>
    <w:multiLevelType w:val="hybridMultilevel"/>
    <w:tmpl w:val="A99C739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70442AA2"/>
    <w:multiLevelType w:val="hybridMultilevel"/>
    <w:tmpl w:val="92FA2A2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41513EF"/>
    <w:multiLevelType w:val="hybridMultilevel"/>
    <w:tmpl w:val="B6463B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1D65B8"/>
    <w:multiLevelType w:val="hybridMultilevel"/>
    <w:tmpl w:val="176012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AC77972"/>
    <w:multiLevelType w:val="hybridMultilevel"/>
    <w:tmpl w:val="13669A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6387E"/>
    <w:multiLevelType w:val="hybridMultilevel"/>
    <w:tmpl w:val="E690A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99319B"/>
    <w:multiLevelType w:val="hybridMultilevel"/>
    <w:tmpl w:val="79424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46597056">
    <w:abstractNumId w:val="28"/>
  </w:num>
  <w:num w:numId="2" w16cid:durableId="99187913">
    <w:abstractNumId w:val="8"/>
  </w:num>
  <w:num w:numId="3" w16cid:durableId="590967155">
    <w:abstractNumId w:val="4"/>
  </w:num>
  <w:num w:numId="4" w16cid:durableId="401755096">
    <w:abstractNumId w:val="39"/>
  </w:num>
  <w:num w:numId="5" w16cid:durableId="1617561706">
    <w:abstractNumId w:val="33"/>
  </w:num>
  <w:num w:numId="6" w16cid:durableId="163211111">
    <w:abstractNumId w:val="22"/>
  </w:num>
  <w:num w:numId="7" w16cid:durableId="759180909">
    <w:abstractNumId w:val="23"/>
  </w:num>
  <w:num w:numId="8" w16cid:durableId="630552843">
    <w:abstractNumId w:val="38"/>
  </w:num>
  <w:num w:numId="9" w16cid:durableId="1560823211">
    <w:abstractNumId w:val="5"/>
  </w:num>
  <w:num w:numId="10" w16cid:durableId="585310864">
    <w:abstractNumId w:val="42"/>
  </w:num>
  <w:num w:numId="11" w16cid:durableId="1232735719">
    <w:abstractNumId w:val="41"/>
  </w:num>
  <w:num w:numId="12" w16cid:durableId="343367371">
    <w:abstractNumId w:val="6"/>
  </w:num>
  <w:num w:numId="13" w16cid:durableId="251476397">
    <w:abstractNumId w:val="7"/>
  </w:num>
  <w:num w:numId="14" w16cid:durableId="1685475634">
    <w:abstractNumId w:val="15"/>
  </w:num>
  <w:num w:numId="15" w16cid:durableId="1487698175">
    <w:abstractNumId w:val="18"/>
  </w:num>
  <w:num w:numId="16" w16cid:durableId="267543201">
    <w:abstractNumId w:val="19"/>
  </w:num>
  <w:num w:numId="17" w16cid:durableId="2097703643">
    <w:abstractNumId w:val="11"/>
  </w:num>
  <w:num w:numId="18" w16cid:durableId="1562714059">
    <w:abstractNumId w:val="40"/>
  </w:num>
  <w:num w:numId="19" w16cid:durableId="2007514071">
    <w:abstractNumId w:val="2"/>
  </w:num>
  <w:num w:numId="20" w16cid:durableId="1757290703">
    <w:abstractNumId w:val="16"/>
  </w:num>
  <w:num w:numId="21" w16cid:durableId="1544634025">
    <w:abstractNumId w:val="3"/>
  </w:num>
  <w:num w:numId="22" w16cid:durableId="840199614">
    <w:abstractNumId w:val="36"/>
  </w:num>
  <w:num w:numId="23" w16cid:durableId="19450711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8405518">
    <w:abstractNumId w:val="14"/>
  </w:num>
  <w:num w:numId="25" w16cid:durableId="2099937028">
    <w:abstractNumId w:val="35"/>
  </w:num>
  <w:num w:numId="26" w16cid:durableId="1957708815">
    <w:abstractNumId w:val="21"/>
  </w:num>
  <w:num w:numId="27" w16cid:durableId="1359621837">
    <w:abstractNumId w:val="31"/>
  </w:num>
  <w:num w:numId="28" w16cid:durableId="143546072">
    <w:abstractNumId w:val="20"/>
  </w:num>
  <w:num w:numId="29" w16cid:durableId="1090733128">
    <w:abstractNumId w:val="44"/>
  </w:num>
  <w:num w:numId="30" w16cid:durableId="1242791806">
    <w:abstractNumId w:val="32"/>
  </w:num>
  <w:num w:numId="31" w16cid:durableId="542602293">
    <w:abstractNumId w:val="29"/>
  </w:num>
  <w:num w:numId="32" w16cid:durableId="895508726">
    <w:abstractNumId w:val="12"/>
  </w:num>
  <w:num w:numId="33" w16cid:durableId="153959382">
    <w:abstractNumId w:val="43"/>
  </w:num>
  <w:num w:numId="34" w16cid:durableId="264506238">
    <w:abstractNumId w:val="26"/>
  </w:num>
  <w:num w:numId="35" w16cid:durableId="1673796225">
    <w:abstractNumId w:val="27"/>
  </w:num>
  <w:num w:numId="36" w16cid:durableId="205873893">
    <w:abstractNumId w:val="25"/>
  </w:num>
  <w:num w:numId="37" w16cid:durableId="1524660649">
    <w:abstractNumId w:val="1"/>
  </w:num>
  <w:num w:numId="38" w16cid:durableId="1594319904">
    <w:abstractNumId w:val="17"/>
  </w:num>
  <w:num w:numId="39" w16cid:durableId="392974173">
    <w:abstractNumId w:val="0"/>
  </w:num>
  <w:num w:numId="40" w16cid:durableId="905802389">
    <w:abstractNumId w:val="10"/>
  </w:num>
  <w:num w:numId="41" w16cid:durableId="861674647">
    <w:abstractNumId w:val="34"/>
  </w:num>
  <w:num w:numId="42" w16cid:durableId="2104640972">
    <w:abstractNumId w:val="9"/>
  </w:num>
  <w:num w:numId="43" w16cid:durableId="1537083855">
    <w:abstractNumId w:val="37"/>
  </w:num>
  <w:num w:numId="44" w16cid:durableId="1624724349">
    <w:abstractNumId w:val="13"/>
  </w:num>
  <w:num w:numId="45" w16cid:durableId="1421625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6C"/>
    <w:rsid w:val="000201FB"/>
    <w:rsid w:val="000305E3"/>
    <w:rsid w:val="000A3E0D"/>
    <w:rsid w:val="000B3F50"/>
    <w:rsid w:val="000D6C12"/>
    <w:rsid w:val="00116093"/>
    <w:rsid w:val="001469DD"/>
    <w:rsid w:val="00152B4F"/>
    <w:rsid w:val="00152F6E"/>
    <w:rsid w:val="00153AA4"/>
    <w:rsid w:val="001A524D"/>
    <w:rsid w:val="001B3627"/>
    <w:rsid w:val="001C1170"/>
    <w:rsid w:val="002175A8"/>
    <w:rsid w:val="00226E7F"/>
    <w:rsid w:val="00235B4D"/>
    <w:rsid w:val="00254633"/>
    <w:rsid w:val="00291C21"/>
    <w:rsid w:val="00295559"/>
    <w:rsid w:val="002A72A5"/>
    <w:rsid w:val="003331BC"/>
    <w:rsid w:val="003A2120"/>
    <w:rsid w:val="003F497C"/>
    <w:rsid w:val="00400C4B"/>
    <w:rsid w:val="00404183"/>
    <w:rsid w:val="004144A4"/>
    <w:rsid w:val="00424A27"/>
    <w:rsid w:val="0043665C"/>
    <w:rsid w:val="004367AA"/>
    <w:rsid w:val="0049487E"/>
    <w:rsid w:val="004D3A73"/>
    <w:rsid w:val="004E3B72"/>
    <w:rsid w:val="0053502D"/>
    <w:rsid w:val="005475E6"/>
    <w:rsid w:val="00561337"/>
    <w:rsid w:val="0058182F"/>
    <w:rsid w:val="00587317"/>
    <w:rsid w:val="005A4E1E"/>
    <w:rsid w:val="005D60A2"/>
    <w:rsid w:val="005E356C"/>
    <w:rsid w:val="00615D6E"/>
    <w:rsid w:val="00616354"/>
    <w:rsid w:val="0061752B"/>
    <w:rsid w:val="0063013B"/>
    <w:rsid w:val="006766EE"/>
    <w:rsid w:val="006E5D8D"/>
    <w:rsid w:val="0070486C"/>
    <w:rsid w:val="007322AE"/>
    <w:rsid w:val="007628E8"/>
    <w:rsid w:val="007946F7"/>
    <w:rsid w:val="007C08C4"/>
    <w:rsid w:val="007C7DDE"/>
    <w:rsid w:val="007F7723"/>
    <w:rsid w:val="00806231"/>
    <w:rsid w:val="00825EE8"/>
    <w:rsid w:val="00850F1F"/>
    <w:rsid w:val="00864870"/>
    <w:rsid w:val="00896E60"/>
    <w:rsid w:val="008A109E"/>
    <w:rsid w:val="008F11B6"/>
    <w:rsid w:val="009461C8"/>
    <w:rsid w:val="00976233"/>
    <w:rsid w:val="009765BD"/>
    <w:rsid w:val="00981C10"/>
    <w:rsid w:val="00985D62"/>
    <w:rsid w:val="009960A6"/>
    <w:rsid w:val="009D63CA"/>
    <w:rsid w:val="00A1446C"/>
    <w:rsid w:val="00A16B00"/>
    <w:rsid w:val="00A3227A"/>
    <w:rsid w:val="00A703FC"/>
    <w:rsid w:val="00A95BDE"/>
    <w:rsid w:val="00AA6C32"/>
    <w:rsid w:val="00AB299E"/>
    <w:rsid w:val="00AB42D1"/>
    <w:rsid w:val="00B023E9"/>
    <w:rsid w:val="00B23850"/>
    <w:rsid w:val="00B41042"/>
    <w:rsid w:val="00B9224F"/>
    <w:rsid w:val="00B95B93"/>
    <w:rsid w:val="00BC3228"/>
    <w:rsid w:val="00BC4626"/>
    <w:rsid w:val="00BD0A60"/>
    <w:rsid w:val="00BE36D4"/>
    <w:rsid w:val="00C04D3F"/>
    <w:rsid w:val="00C223C7"/>
    <w:rsid w:val="00C55C6B"/>
    <w:rsid w:val="00C5716D"/>
    <w:rsid w:val="00C943AF"/>
    <w:rsid w:val="00CA56E3"/>
    <w:rsid w:val="00CA5952"/>
    <w:rsid w:val="00CC6777"/>
    <w:rsid w:val="00CD1AD3"/>
    <w:rsid w:val="00CE40EA"/>
    <w:rsid w:val="00CF2D82"/>
    <w:rsid w:val="00D00AC9"/>
    <w:rsid w:val="00D50CEF"/>
    <w:rsid w:val="00D62567"/>
    <w:rsid w:val="00D86712"/>
    <w:rsid w:val="00DA75EB"/>
    <w:rsid w:val="00DD6402"/>
    <w:rsid w:val="00E27C11"/>
    <w:rsid w:val="00E825B8"/>
    <w:rsid w:val="00E93CE9"/>
    <w:rsid w:val="00EC569E"/>
    <w:rsid w:val="00EF7989"/>
    <w:rsid w:val="00F31B36"/>
    <w:rsid w:val="00FE53B3"/>
    <w:rsid w:val="00FE5CF9"/>
    <w:rsid w:val="00FF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ECFC0"/>
  <w15:chartTrackingRefBased/>
  <w15:docId w15:val="{EFAC4989-A1F2-4187-9C5B-708AE8D6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356C"/>
    <w:rPr>
      <w:color w:val="0563C1" w:themeColor="hyperlink"/>
      <w:u w:val="single"/>
    </w:rPr>
  </w:style>
  <w:style w:type="character" w:styleId="UnresolvedMention">
    <w:name w:val="Unresolved Mention"/>
    <w:basedOn w:val="DefaultParagraphFont"/>
    <w:uiPriority w:val="99"/>
    <w:semiHidden/>
    <w:unhideWhenUsed/>
    <w:rsid w:val="005E356C"/>
    <w:rPr>
      <w:color w:val="808080"/>
      <w:shd w:val="clear" w:color="auto" w:fill="E6E6E6"/>
    </w:rPr>
  </w:style>
  <w:style w:type="paragraph" w:styleId="ListParagraph">
    <w:name w:val="List Paragraph"/>
    <w:basedOn w:val="Normal"/>
    <w:uiPriority w:val="34"/>
    <w:qFormat/>
    <w:rsid w:val="005E356C"/>
    <w:pPr>
      <w:ind w:left="720"/>
      <w:contextualSpacing/>
    </w:pPr>
  </w:style>
  <w:style w:type="table" w:styleId="TableGrid">
    <w:name w:val="Table Grid"/>
    <w:basedOn w:val="TableNormal"/>
    <w:uiPriority w:val="59"/>
    <w:rsid w:val="005475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4D3F"/>
    <w:pPr>
      <w:autoSpaceDE w:val="0"/>
      <w:autoSpaceDN w:val="0"/>
      <w:adjustRightInd w:val="0"/>
      <w:spacing w:after="0" w:line="240" w:lineRule="auto"/>
    </w:pPr>
    <w:rPr>
      <w:rFonts w:ascii="Arial Narrow" w:hAnsi="Arial Narrow" w:cs="Arial Narrow"/>
      <w:color w:val="000000"/>
      <w:sz w:val="24"/>
      <w:szCs w:val="24"/>
    </w:rPr>
  </w:style>
  <w:style w:type="paragraph" w:styleId="NoSpacing">
    <w:name w:val="No Spacing"/>
    <w:uiPriority w:val="1"/>
    <w:qFormat/>
    <w:rsid w:val="00152B4F"/>
    <w:pPr>
      <w:spacing w:after="0" w:line="240" w:lineRule="auto"/>
    </w:pPr>
  </w:style>
  <w:style w:type="character" w:styleId="CommentReference">
    <w:name w:val="annotation reference"/>
    <w:basedOn w:val="DefaultParagraphFont"/>
    <w:uiPriority w:val="99"/>
    <w:semiHidden/>
    <w:unhideWhenUsed/>
    <w:rsid w:val="00615D6E"/>
    <w:rPr>
      <w:sz w:val="16"/>
      <w:szCs w:val="16"/>
    </w:rPr>
  </w:style>
  <w:style w:type="paragraph" w:styleId="CommentText">
    <w:name w:val="annotation text"/>
    <w:basedOn w:val="Normal"/>
    <w:link w:val="CommentTextChar"/>
    <w:uiPriority w:val="99"/>
    <w:unhideWhenUsed/>
    <w:rsid w:val="00615D6E"/>
    <w:pPr>
      <w:spacing w:line="240" w:lineRule="auto"/>
    </w:pPr>
    <w:rPr>
      <w:sz w:val="20"/>
      <w:szCs w:val="20"/>
    </w:rPr>
  </w:style>
  <w:style w:type="character" w:customStyle="1" w:styleId="CommentTextChar">
    <w:name w:val="Comment Text Char"/>
    <w:basedOn w:val="DefaultParagraphFont"/>
    <w:link w:val="CommentText"/>
    <w:uiPriority w:val="99"/>
    <w:rsid w:val="00615D6E"/>
    <w:rPr>
      <w:sz w:val="20"/>
      <w:szCs w:val="20"/>
    </w:rPr>
  </w:style>
  <w:style w:type="paragraph" w:styleId="CommentSubject">
    <w:name w:val="annotation subject"/>
    <w:basedOn w:val="CommentText"/>
    <w:next w:val="CommentText"/>
    <w:link w:val="CommentSubjectChar"/>
    <w:uiPriority w:val="99"/>
    <w:semiHidden/>
    <w:unhideWhenUsed/>
    <w:rsid w:val="00615D6E"/>
    <w:rPr>
      <w:b/>
      <w:bCs/>
    </w:rPr>
  </w:style>
  <w:style w:type="character" w:customStyle="1" w:styleId="CommentSubjectChar">
    <w:name w:val="Comment Subject Char"/>
    <w:basedOn w:val="CommentTextChar"/>
    <w:link w:val="CommentSubject"/>
    <w:uiPriority w:val="99"/>
    <w:semiHidden/>
    <w:rsid w:val="00615D6E"/>
    <w:rPr>
      <w:b/>
      <w:bCs/>
      <w:sz w:val="20"/>
      <w:szCs w:val="20"/>
    </w:rPr>
  </w:style>
  <w:style w:type="paragraph" w:styleId="BalloonText">
    <w:name w:val="Balloon Text"/>
    <w:basedOn w:val="Normal"/>
    <w:link w:val="BalloonTextChar"/>
    <w:uiPriority w:val="99"/>
    <w:semiHidden/>
    <w:unhideWhenUsed/>
    <w:rsid w:val="00615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D6E"/>
    <w:rPr>
      <w:rFonts w:ascii="Segoe UI" w:hAnsi="Segoe UI" w:cs="Segoe UI"/>
      <w:sz w:val="18"/>
      <w:szCs w:val="18"/>
    </w:rPr>
  </w:style>
  <w:style w:type="paragraph" w:styleId="Header">
    <w:name w:val="header"/>
    <w:basedOn w:val="Normal"/>
    <w:link w:val="HeaderChar"/>
    <w:uiPriority w:val="99"/>
    <w:unhideWhenUsed/>
    <w:rsid w:val="00981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C10"/>
  </w:style>
  <w:style w:type="paragraph" w:styleId="Footer">
    <w:name w:val="footer"/>
    <w:basedOn w:val="Normal"/>
    <w:link w:val="FooterChar"/>
    <w:uiPriority w:val="99"/>
    <w:unhideWhenUsed/>
    <w:rsid w:val="00981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C10"/>
  </w:style>
  <w:style w:type="paragraph" w:styleId="Revision">
    <w:name w:val="Revision"/>
    <w:hidden/>
    <w:uiPriority w:val="99"/>
    <w:semiHidden/>
    <w:rsid w:val="00424A27"/>
    <w:pPr>
      <w:spacing w:after="0" w:line="240" w:lineRule="auto"/>
    </w:pPr>
  </w:style>
  <w:style w:type="character" w:styleId="FollowedHyperlink">
    <w:name w:val="FollowedHyperlink"/>
    <w:basedOn w:val="DefaultParagraphFont"/>
    <w:uiPriority w:val="99"/>
    <w:semiHidden/>
    <w:unhideWhenUsed/>
    <w:rsid w:val="00B23850"/>
    <w:rPr>
      <w:color w:val="954F72" w:themeColor="followedHyperlink"/>
      <w:u w:val="single"/>
    </w:rPr>
  </w:style>
  <w:style w:type="character" w:styleId="PlaceholderText">
    <w:name w:val="Placeholder Text"/>
    <w:basedOn w:val="DefaultParagraphFont"/>
    <w:uiPriority w:val="99"/>
    <w:semiHidden/>
    <w:rsid w:val="007946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27419">
      <w:bodyDiv w:val="1"/>
      <w:marLeft w:val="0"/>
      <w:marRight w:val="0"/>
      <w:marTop w:val="0"/>
      <w:marBottom w:val="0"/>
      <w:divBdr>
        <w:top w:val="none" w:sz="0" w:space="0" w:color="auto"/>
        <w:left w:val="none" w:sz="0" w:space="0" w:color="auto"/>
        <w:bottom w:val="none" w:sz="0" w:space="0" w:color="auto"/>
        <w:right w:val="none" w:sz="0" w:space="0" w:color="auto"/>
      </w:divBdr>
      <w:divsChild>
        <w:div w:id="1108744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healthyschools/evidence_based_strategie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468A633189F5449F40542BF9A20233" ma:contentTypeVersion="11" ma:contentTypeDescription="Create a new document." ma:contentTypeScope="" ma:versionID="4e21463e816352c1f376853ccf092e6e">
  <xsd:schema xmlns:xsd="http://www.w3.org/2001/XMLSchema" xmlns:xs="http://www.w3.org/2001/XMLSchema" xmlns:p="http://schemas.microsoft.com/office/2006/metadata/properties" xmlns:ns3="081046de-6dd0-42a8-be18-0a7e69f94782" xmlns:ns4="d6e335c4-1aa7-40e6-baf4-f0b5ae804acd" targetNamespace="http://schemas.microsoft.com/office/2006/metadata/properties" ma:root="true" ma:fieldsID="60214578f78b8339e435298fa60ed543" ns3:_="" ns4:_="">
    <xsd:import namespace="081046de-6dd0-42a8-be18-0a7e69f94782"/>
    <xsd:import namespace="d6e335c4-1aa7-40e6-baf4-f0b5ae804a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046de-6dd0-42a8-be18-0a7e69f94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335c4-1aa7-40e6-baf4-f0b5ae804a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1E7D7-3B8F-457A-A91F-717D366AF3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ACEB94-7B49-4B83-8284-592E2F78B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046de-6dd0-42a8-be18-0a7e69f94782"/>
    <ds:schemaRef ds:uri="d6e335c4-1aa7-40e6-baf4-f0b5ae804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545603-350C-47A4-9DBB-B800526C9D2D}">
  <ds:schemaRefs>
    <ds:schemaRef ds:uri="http://schemas.openxmlformats.org/officeDocument/2006/bibliography"/>
  </ds:schemaRefs>
</ds:datastoreItem>
</file>

<file path=customXml/itemProps4.xml><?xml version="1.0" encoding="utf-8"?>
<ds:datastoreItem xmlns:ds="http://schemas.openxmlformats.org/officeDocument/2006/customXml" ds:itemID="{3DBD1831-C1CA-44DC-A39E-ABCA1CEE2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Sydney</dc:creator>
  <cp:keywords/>
  <dc:description/>
  <cp:lastModifiedBy>Caridad Ramos</cp:lastModifiedBy>
  <cp:revision>2</cp:revision>
  <cp:lastPrinted>2024-10-21T18:49:00Z</cp:lastPrinted>
  <dcterms:created xsi:type="dcterms:W3CDTF">2026-02-05T13:43:00Z</dcterms:created>
  <dcterms:modified xsi:type="dcterms:W3CDTF">2026-02-05T13:43:00Z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0x010100A8468A633189F5449F40542BF9A20233</vt:lpwstr>
  </property>
  <property fmtid="{D5CDD505-2E9C-101B-9397-08002B2CF9AE}" pid="3" name="GrammarlyDocumentId">
    <vt:lpwstr>0a33fb7e78639e44409d2d5a48e0e8d367aafbcb3f8a0c6a700bd5f7a183285c</vt:lpwstr>
  </property>
</Properties>
</file>